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60" w:line="288" w:lineRule="auto"/>
        <w:jc w:val="center"/>
      </w:pPr>
      <w:r>
        <w:rPr>
          <w:rFonts w:ascii="Candara" w:cs="Candara" w:eastAsia="Candara" w:hAnsi="Candara"/>
          <w:b/>
          <w:bCs/>
          <w:i w:val="false"/>
          <w:iCs w:val="false"/>
          <w:strike w:val="false"/>
          <w:color w:val="5B3FA0"/>
          <w:sz w:val="68"/>
          <w:szCs w:val="68"/>
        </w:rPr>
        <w:t xml:space="preserve">✦ Lil Dreamers ✦</w:t>
      </w:r>
    </w:p>
    <w:p>
      <w:pPr>
        <w:spacing w:after="240" w:before="60" w:line="384" w:lineRule="auto"/>
        <w:jc w:val="center"/>
      </w:pPr>
      <w:r>
        <w:rPr>
          <w:rFonts w:ascii="Candara" w:cs="Candara" w:eastAsia="Candara" w:hAnsi="Candara"/>
          <w:b/>
          <w:bCs/>
          <w:i w:val="false"/>
          <w:iCs w:val="false"/>
          <w:strike w:val="false"/>
          <w:color w:val="3A7D6E"/>
          <w:sz w:val="28"/>
          <w:szCs w:val="28"/>
        </w:rPr>
        <w:t xml:space="preserve">Wonderland Playroom — Chapel Hill, TN</w:t>
      </w:r>
    </w:p>
    <w:p>
      <w:pPr>
        <w:spacing w:after="240" w:before="60" w:line="384" w:lineRule="auto"/>
        <w:jc w:val="center"/>
      </w:pPr>
      <w:r>
        <w:rPr>
          <w:rFonts w:ascii="Corbel" w:cs="Corbel" w:eastAsia="Corbel" w:hAnsi="Corbel"/>
          <w:b w:val="false"/>
          <w:bCs w:val="false"/>
          <w:i w:val="false"/>
          <w:iCs w:val="false"/>
          <w:strike w:val="false"/>
          <w:color w:val="777777"/>
          <w:spacing w:val="10"/>
          <w:sz w:val="22"/>
          <w:szCs w:val="22"/>
        </w:rPr>
        <w:t xml:space="preserve">Parent &amp; Family Information Packet  |  2026</w:t>
      </w:r>
    </w:p>
    <w:p>
      <w:pPr>
        <w:pBdr>
          <w:bottom w:val="single" w:color="B39DDB" w:sz="6"/>
        </w:pBdr>
        <w:spacing w:after="240" w:before="240"/>
      </w:pPr>
    </w:p>
    <w:p>
      <w:pPr>
        <w:spacing w:after="240" w:line="384" w:lineRule="auto"/>
        <w:jc w:val="center"/>
      </w:pPr>
      <w:r>
        <w:rPr>
          <w:rFonts w:ascii="Corbel" w:cs="Corbel" w:eastAsia="Corbel" w:hAnsi="Corbel"/>
          <w:b w:val="false"/>
          <w:bCs w:val="false"/>
          <w:i w:val="false"/>
          <w:iCs w:val="false"/>
          <w:strike w:val="false"/>
          <w:color w:val="B39DDB"/>
          <w:spacing w:val="120"/>
          <w:sz w:val="28"/>
          <w:szCs w:val="28"/>
        </w:rPr>
        <w:t xml:space="preserve">★   ★   ★</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Welcome to Lil Dreamers</w:t>
            </w:r>
          </w:p>
        </w:tc>
      </w:tr>
    </w:tbl>
    <w:p>
      <w:pPr>
        <w:spacing w:after="240" w:before="0"/>
      </w:pPr>
    </w:p>
    <w:p>
      <w:pPr>
        <w:spacing w:after="240" w:before="60" w:line="384" w:lineRule="auto"/>
      </w:pPr>
      <w:r>
        <w:rPr>
          <w:rFonts w:ascii="Corbel" w:cs="Corbel" w:eastAsia="Corbel" w:hAnsi="Corbel"/>
          <w:b w:val="false"/>
          <w:bCs w:val="false"/>
          <w:i w:val="false"/>
          <w:iCs w:val="false"/>
          <w:strike w:val="false"/>
          <w:color w:val="2C2C2C"/>
          <w:sz w:val="24"/>
          <w:szCs w:val="24"/>
        </w:rPr>
        <w:t xml:space="preserve">Welcome, families! We are so thrilled to have you join the </w:t>
      </w:r>
      <w:r>
        <w:rPr>
          <w:rFonts w:ascii="Corbel" w:cs="Corbel" w:eastAsia="Corbel" w:hAnsi="Corbel"/>
          <w:b/>
          <w:bCs/>
          <w:i w:val="false"/>
          <w:iCs w:val="false"/>
          <w:strike w:val="false"/>
          <w:color w:val="2C2C2C"/>
          <w:sz w:val="24"/>
          <w:szCs w:val="24"/>
        </w:rPr>
        <w:t xml:space="preserve">Lil Dreamers</w:t>
      </w:r>
      <w:r>
        <w:rPr>
          <w:rFonts w:ascii="Corbel" w:cs="Corbel" w:eastAsia="Corbel" w:hAnsi="Corbel"/>
          <w:b w:val="false"/>
          <w:bCs w:val="false"/>
          <w:i w:val="false"/>
          <w:iCs w:val="false"/>
          <w:strike w:val="false"/>
          <w:color w:val="2C2C2C"/>
          <w:sz w:val="24"/>
          <w:szCs w:val="24"/>
        </w:rPr>
        <w:t xml:space="preserve"> community at </w:t>
      </w:r>
      <w:r>
        <w:rPr>
          <w:rFonts w:ascii="Corbel" w:cs="Corbel" w:eastAsia="Corbel" w:hAnsi="Corbel"/>
          <w:b/>
          <w:bCs/>
          <w:i w:val="false"/>
          <w:iCs w:val="false"/>
          <w:strike w:val="false"/>
          <w:color w:val="2C2C2C"/>
          <w:sz w:val="24"/>
          <w:szCs w:val="24"/>
        </w:rPr>
        <w:t xml:space="preserve">Wonderland Playroom</w:t>
      </w:r>
      <w:r>
        <w:rPr>
          <w:rFonts w:ascii="Corbel" w:cs="Corbel" w:eastAsia="Corbel" w:hAnsi="Corbel"/>
          <w:b w:val="false"/>
          <w:bCs w:val="false"/>
          <w:i w:val="false"/>
          <w:iCs w:val="false"/>
          <w:strike w:val="false"/>
          <w:color w:val="2C2C2C"/>
          <w:sz w:val="24"/>
          <w:szCs w:val="24"/>
        </w:rPr>
        <w:t xml:space="preserve"> in Chapel Hill, TN. Bringing your little one through our doors is a big moment, and we do not take that trust lightly. From the moment your child steps into our space, we want both of you to feel at home — curious, safe, and full of wonder.</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Lil Dreamers was created with one simple belief at its heart: </w:t>
      </w:r>
      <w:r>
        <w:rPr>
          <w:rFonts w:ascii="Corbel" w:cs="Corbel" w:eastAsia="Corbel" w:hAnsi="Corbel"/>
          <w:b w:val="false"/>
          <w:bCs w:val="false"/>
          <w:i/>
          <w:iCs/>
          <w:strike w:val="false"/>
          <w:color w:val="2C2C2C"/>
          <w:sz w:val="24"/>
          <w:szCs w:val="24"/>
        </w:rPr>
        <w:t xml:space="preserve">play is the work of childhood.</w:t>
      </w:r>
      <w:r>
        <w:rPr>
          <w:rFonts w:ascii="Corbel" w:cs="Corbel" w:eastAsia="Corbel" w:hAnsi="Corbel"/>
          <w:b w:val="false"/>
          <w:bCs w:val="false"/>
          <w:i w:val="false"/>
          <w:iCs w:val="false"/>
          <w:strike w:val="false"/>
          <w:color w:val="2C2C2C"/>
          <w:sz w:val="24"/>
          <w:szCs w:val="24"/>
        </w:rPr>
        <w:t xml:space="preserve"> Our program is built around </w:t>
      </w:r>
      <w:r>
        <w:rPr>
          <w:rFonts w:ascii="Corbel" w:cs="Corbel" w:eastAsia="Corbel" w:hAnsi="Corbel"/>
          <w:b/>
          <w:bCs/>
          <w:i w:val="false"/>
          <w:iCs w:val="false"/>
          <w:strike w:val="false"/>
          <w:color w:val="2C2C2C"/>
          <w:sz w:val="24"/>
          <w:szCs w:val="24"/>
        </w:rPr>
        <w:t xml:space="preserve">imaginative, developmentally appropriate play</w:t>
      </w:r>
      <w:r>
        <w:rPr>
          <w:rFonts w:ascii="Corbel" w:cs="Corbel" w:eastAsia="Corbel" w:hAnsi="Corbel"/>
          <w:b w:val="false"/>
          <w:bCs w:val="false"/>
          <w:i w:val="false"/>
          <w:iCs w:val="false"/>
          <w:strike w:val="false"/>
          <w:color w:val="2C2C2C"/>
          <w:sz w:val="24"/>
          <w:szCs w:val="24"/>
        </w:rPr>
        <w:t xml:space="preserve"> that honors where toddlers are right now — not where we want them to be. Every activity, every material, and every moment in our space is thoughtfully designed to support the growing minds and hearts of our youngest learners.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3F0FD"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Our Program Philosophy</w:t>
            </w:r>
          </w:p>
          <w:p>
            <w:pPr>
              <w:spacing w:after="140" w:line="384" w:lineRule="auto"/>
            </w:pPr>
            <w:r>
              <w:rPr>
                <w:rFonts w:ascii="Corbel" w:cs="Corbel" w:eastAsia="Corbel" w:hAnsi="Corbel"/>
                <w:b w:val="false"/>
                <w:bCs w:val="false"/>
                <w:i w:val="false"/>
                <w:iCs w:val="false"/>
                <w:strike w:val="false"/>
                <w:color w:val="2C2C2C"/>
                <w:sz w:val="24"/>
                <w:szCs w:val="24"/>
              </w:rPr>
              <w:t xml:space="preserve">We believe toddlers thrive in environments that feel safe, warm, and wonderfully alive with possibility. Our role is not to rush development — it is to nurture it. We offer a </w:t>
            </w:r>
            <w:r>
              <w:rPr>
                <w:rFonts w:ascii="Corbel" w:cs="Corbel" w:eastAsia="Corbel" w:hAnsi="Corbel"/>
                <w:b/>
                <w:bCs/>
                <w:i w:val="false"/>
                <w:iCs w:val="false"/>
                <w:strike w:val="false"/>
                <w:color w:val="2C2C2C"/>
                <w:sz w:val="24"/>
                <w:szCs w:val="24"/>
              </w:rPr>
              <w:t xml:space="preserve">safe, nurturing, and imagination-rich environment</w:t>
            </w:r>
            <w:r>
              <w:rPr>
                <w:rFonts w:ascii="Corbel" w:cs="Corbel" w:eastAsia="Corbel" w:hAnsi="Corbel"/>
                <w:b w:val="false"/>
                <w:bCs w:val="false"/>
                <w:i w:val="false"/>
                <w:iCs w:val="false"/>
                <w:strike w:val="false"/>
                <w:color w:val="2C2C2C"/>
                <w:sz w:val="24"/>
                <w:szCs w:val="24"/>
              </w:rPr>
              <w:t xml:space="preserve"> where children aged </w:t>
            </w:r>
            <w:r>
              <w:rPr>
                <w:rFonts w:ascii="Corbel" w:cs="Corbel" w:eastAsia="Corbel" w:hAnsi="Corbel"/>
                <w:b/>
                <w:bCs/>
                <w:i w:val="false"/>
                <w:iCs w:val="false"/>
                <w:strike w:val="false"/>
                <w:color w:val="2C2C2C"/>
                <w:sz w:val="24"/>
                <w:szCs w:val="24"/>
              </w:rPr>
              <w:t xml:space="preserve">20 to 35 months</w:t>
            </w:r>
            <w:r>
              <w:rPr>
                <w:rFonts w:ascii="Corbel" w:cs="Corbel" w:eastAsia="Corbel" w:hAnsi="Corbel"/>
                <w:b w:val="false"/>
                <w:bCs w:val="false"/>
                <w:i w:val="false"/>
                <w:iCs w:val="false"/>
                <w:strike w:val="false"/>
                <w:color w:val="2C2C2C"/>
                <w:sz w:val="24"/>
                <w:szCs w:val="24"/>
              </w:rPr>
              <w:t xml:space="preserve"> can explore, create, connect, and grow at their own beautiful pace.</w:t>
            </w:r>
          </w:p>
        </w:tc>
      </w:tr>
    </w:tbl>
    <w:p>
      <w:pPr>
        <w:spacing w:after="240" w:before="0"/>
      </w:pPr>
    </w:p>
    <w:p>
      <w:pPr>
        <w:spacing w:after="240" w:before="60" w:line="384" w:lineRule="auto"/>
      </w:pPr>
      <w:r>
        <w:rPr>
          <w:rFonts w:ascii="Corbel" w:cs="Corbel" w:eastAsia="Corbel" w:hAnsi="Corbel"/>
          <w:b w:val="false"/>
          <w:bCs w:val="false"/>
          <w:i w:val="false"/>
          <w:iCs w:val="false"/>
          <w:strike w:val="false"/>
          <w:color w:val="2C2C2C"/>
          <w:sz w:val="24"/>
          <w:szCs w:val="24"/>
        </w:rPr>
        <w:t xml:space="preserve">This packet contains everything you need to know about how Lil Dreamers works — from schedules and pricing to health policies and drop-off procedures. Please read it thoroughly and keep it handy as a reference. If you ever have questions, we are always just a message away.</w:t>
      </w:r>
    </w:p>
    <w:p>
      <w:pPr>
        <w:spacing w:after="240" w:before="60" w:line="384" w:lineRule="auto"/>
      </w:pPr>
      <w:r>
        <w:rPr>
          <w:rFonts w:ascii="Corbel" w:cs="Corbel" w:eastAsia="Corbel" w:hAnsi="Corbel"/>
          <w:b/>
          <w:bCs/>
          <w:i w:val="false"/>
          <w:iCs w:val="false"/>
          <w:strike w:val="false"/>
          <w:color w:val="2C2C2C"/>
          <w:sz w:val="24"/>
          <w:szCs w:val="24"/>
        </w:rPr>
        <w:t xml:space="preserve">We are so glad you are here. Let the adventure begin!</w:t>
      </w: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Session Schedule</w:t>
            </w:r>
          </w:p>
        </w:tc>
      </w:tr>
    </w:tbl>
    <w:p>
      <w:pPr>
        <w:spacing w:after="240" w:before="0"/>
      </w:pPr>
    </w:p>
    <w:p>
      <w:pPr>
        <w:spacing w:after="240" w:before="60" w:line="384" w:lineRule="auto"/>
      </w:pPr>
      <w:r>
        <w:rPr>
          <w:rFonts w:ascii="Corbel" w:cs="Corbel" w:eastAsia="Corbel" w:hAnsi="Corbel"/>
          <w:b w:val="false"/>
          <w:bCs w:val="false"/>
          <w:i w:val="false"/>
          <w:iCs w:val="false"/>
          <w:strike w:val="false"/>
          <w:color w:val="2C2C2C"/>
          <w:sz w:val="24"/>
          <w:szCs w:val="24"/>
        </w:rPr>
        <w:t xml:space="preserve">Lil Dreamers meets </w:t>
      </w:r>
      <w:r>
        <w:rPr>
          <w:rFonts w:ascii="Corbel" w:cs="Corbel" w:eastAsia="Corbel" w:hAnsi="Corbel"/>
          <w:b/>
          <w:bCs/>
          <w:i w:val="false"/>
          <w:iCs w:val="false"/>
          <w:strike w:val="false"/>
          <w:color w:val="2C2C2C"/>
          <w:sz w:val="24"/>
          <w:szCs w:val="24"/>
        </w:rPr>
        <w:t xml:space="preserve">twice weekly</w:t>
      </w:r>
      <w:r>
        <w:rPr>
          <w:rFonts w:ascii="Corbel" w:cs="Corbel" w:eastAsia="Corbel" w:hAnsi="Corbel"/>
          <w:b w:val="false"/>
          <w:bCs w:val="false"/>
          <w:i w:val="false"/>
          <w:iCs w:val="false"/>
          <w:strike w:val="false"/>
          <w:color w:val="2C2C2C"/>
          <w:sz w:val="24"/>
          <w:szCs w:val="24"/>
        </w:rPr>
        <w:t xml:space="preserve"> on </w:t>
      </w:r>
      <w:r>
        <w:rPr>
          <w:rFonts w:ascii="Corbel" w:cs="Corbel" w:eastAsia="Corbel" w:hAnsi="Corbel"/>
          <w:b/>
          <w:bCs/>
          <w:i w:val="false"/>
          <w:iCs w:val="false"/>
          <w:strike w:val="false"/>
          <w:color w:val="2C2C2C"/>
          <w:sz w:val="24"/>
          <w:szCs w:val="24"/>
        </w:rPr>
        <w:t xml:space="preserve">Mondays and Wednesdays</w:t>
      </w:r>
      <w:r>
        <w:rPr>
          <w:rFonts w:ascii="Corbel" w:cs="Corbel" w:eastAsia="Corbel" w:hAnsi="Corbel"/>
          <w:b w:val="false"/>
          <w:bCs w:val="false"/>
          <w:i w:val="false"/>
          <w:iCs w:val="false"/>
          <w:strike w:val="false"/>
          <w:color w:val="2C2C2C"/>
          <w:sz w:val="24"/>
          <w:szCs w:val="24"/>
        </w:rPr>
        <w:t xml:space="preserve">. Families may choose the session block that best fits their schedule and their child's needs. We offer two options designed to provide the right amount of enrichment for every toddler:</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4%"/>
            <w:shd w:fill="EDE8F8"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Session Option</w:t>
            </w:r>
          </w:p>
        </w:tc>
        <w:tc>
          <w:tcPr>
            <w:tcW w:type="pct" w:w="11%"/>
            <w:shd w:fill="EDE8F8"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Duration</w:t>
            </w:r>
          </w:p>
        </w:tc>
        <w:tc>
          <w:tcPr>
            <w:tcW w:type="pct" w:w="16%"/>
            <w:shd w:fill="EDE8F8"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Days Offered</w:t>
            </w:r>
          </w:p>
        </w:tc>
        <w:tc>
          <w:tcPr>
            <w:tcW w:type="pct" w:w="59%"/>
            <w:shd w:fill="EDE8F8"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Description</w:t>
            </w:r>
          </w:p>
        </w:tc>
      </w:tr>
      <w:tr>
        <w:trPr>
          <w:tblHeader w:val="false"/>
        </w:trPr>
        <w:tc>
          <w:tcPr>
            <w:tcW w:type="pct" w:w="14%"/>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Two-Hour Block</w:t>
            </w:r>
          </w:p>
        </w:tc>
        <w:tc>
          <w:tcPr>
            <w:tcW w:type="pct" w:w="11%"/>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2 hours</w:t>
            </w:r>
          </w:p>
        </w:tc>
        <w:tc>
          <w:tcPr>
            <w:tcW w:type="pct" w:w="16%"/>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Mondays &amp; Wednesdays</w:t>
            </w:r>
          </w:p>
        </w:tc>
        <w:tc>
          <w:tcPr>
            <w:tcW w:type="pct" w:w="59%"/>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A focused, energizing block of play and learning — perfect for toddlers building their stamina for group settings.</w:t>
            </w:r>
          </w:p>
        </w:tc>
      </w:tr>
      <w:tr>
        <w:trPr>
          <w:tblHeader w:val="false"/>
        </w:trPr>
        <w:tc>
          <w:tcPr>
            <w:tcW w:type="pct" w:w="14%"/>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Four-Hour Block</w:t>
            </w:r>
          </w:p>
        </w:tc>
        <w:tc>
          <w:tcPr>
            <w:tcW w:type="pct" w:w="11%"/>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4 hours</w:t>
            </w:r>
          </w:p>
        </w:tc>
        <w:tc>
          <w:tcPr>
            <w:tcW w:type="pct" w:w="16%"/>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Mondays &amp; Wednesdays</w:t>
            </w:r>
          </w:p>
        </w:tc>
        <w:tc>
          <w:tcPr>
            <w:tcW w:type="pct" w:w="59%"/>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An extended, enriched programming experience that includes additional activities, creative exploration, and a lunch period.</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DF7F4"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Session Times</w:t>
            </w:r>
          </w:p>
          <w:p>
            <w:pPr>
              <w:spacing w:after="140" w:line="384" w:lineRule="auto"/>
            </w:pPr>
            <w:r>
              <w:rPr>
                <w:rFonts w:ascii="Corbel" w:cs="Corbel" w:eastAsia="Corbel" w:hAnsi="Corbel"/>
                <w:b w:val="false"/>
                <w:bCs w:val="false"/>
                <w:i w:val="false"/>
                <w:iCs w:val="false"/>
                <w:strike w:val="false"/>
                <w:color w:val="2C2C2C"/>
                <w:sz w:val="24"/>
                <w:szCs w:val="24"/>
              </w:rPr>
              <w:t xml:space="preserve">Specific session start and end times are available at the time of enrollment or by contacting Wonderland Playroom directly. Please reach out — we are happy to help you find the best fit for your family's routine!</w:t>
            </w:r>
          </w:p>
        </w:tc>
      </w:tr>
    </w:tbl>
    <w:p>
      <w:pPr>
        <w:spacing w:after="240" w:before="0"/>
      </w:pP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Pricing &amp; Enrollment</w:t>
            </w:r>
          </w:p>
        </w:tc>
      </w:tr>
    </w:tbl>
    <w:p>
      <w:pPr>
        <w:spacing w:after="240" w:before="0"/>
      </w:pPr>
    </w:p>
    <w:p>
      <w:pPr>
        <w:spacing w:after="240" w:before="60" w:line="384" w:lineRule="auto"/>
      </w:pPr>
      <w:r>
        <w:rPr>
          <w:rFonts w:ascii="Corbel" w:cs="Corbel" w:eastAsia="Corbel" w:hAnsi="Corbel"/>
          <w:b w:val="false"/>
          <w:bCs w:val="false"/>
          <w:i w:val="false"/>
          <w:iCs w:val="false"/>
          <w:strike w:val="false"/>
          <w:color w:val="2C2C2C"/>
          <w:sz w:val="24"/>
          <w:szCs w:val="24"/>
        </w:rPr>
        <w:t xml:space="preserve">We believe quality early childhood experiences should be accessible and straightforward. Below is our current session pricing for Lil Dreamers: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46%"/>
            <w:shd w:fill="D4EDDA"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Session Block</w:t>
            </w:r>
          </w:p>
        </w:tc>
        <w:tc>
          <w:tcPr>
            <w:tcW w:type="pct" w:w="54%"/>
            <w:shd w:fill="D4EDDA"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Price Per Session</w:t>
            </w:r>
          </w:p>
        </w:tc>
      </w:tr>
      <w:tr>
        <w:trPr>
          <w:tblHeader w:val="false"/>
        </w:trPr>
        <w:tc>
          <w:tcPr>
            <w:tcW w:type="pct" w:w="46%"/>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Two-Hour Block</w:t>
            </w:r>
          </w:p>
        </w:tc>
        <w:tc>
          <w:tcPr>
            <w:tcW w:type="pct" w:w="54%"/>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$15.00</w:t>
            </w:r>
            <w:r>
              <w:rPr>
                <w:rFonts w:ascii="Corbel" w:cs="Corbel" w:eastAsia="Corbel" w:hAnsi="Corbel"/>
                <w:b w:val="false"/>
                <w:bCs w:val="false"/>
                <w:i w:val="false"/>
                <w:iCs w:val="false"/>
                <w:strike w:val="false"/>
                <w:color w:val="2C2C2C"/>
                <w:sz w:val="24"/>
                <w:szCs w:val="24"/>
              </w:rPr>
              <w:t xml:space="preserve"> per session</w:t>
            </w:r>
          </w:p>
        </w:tc>
      </w:tr>
      <w:tr>
        <w:trPr>
          <w:tblHeader w:val="false"/>
        </w:trPr>
        <w:tc>
          <w:tcPr>
            <w:tcW w:type="pct" w:w="46%"/>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Four-Hour Block</w:t>
            </w:r>
          </w:p>
        </w:tc>
        <w:tc>
          <w:tcPr>
            <w:tcW w:type="pct" w:w="54%"/>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$25.00</w:t>
            </w:r>
            <w:r>
              <w:rPr>
                <w:rFonts w:ascii="Corbel" w:cs="Corbel" w:eastAsia="Corbel" w:hAnsi="Corbel"/>
                <w:b w:val="false"/>
                <w:bCs w:val="false"/>
                <w:i w:val="false"/>
                <w:iCs w:val="false"/>
                <w:strike w:val="false"/>
                <w:color w:val="2C2C2C"/>
                <w:sz w:val="24"/>
                <w:szCs w:val="24"/>
              </w:rPr>
              <w:t xml:space="preserve"> per session</w:t>
            </w:r>
          </w:p>
        </w:tc>
      </w:tr>
    </w:tbl>
    <w:p>
      <w:pPr>
        <w:spacing w:after="200" w:before="0"/>
      </w:pPr>
    </w:p>
    <w:p>
      <w:pPr>
        <w:pStyle w:val="Heading3"/>
        <w:spacing w:after="80" w:before="240" w:line="384" w:lineRule="auto"/>
      </w:pPr>
      <w:r>
        <w:rPr>
          <w:rFonts w:ascii="Candara" w:cs="Candara" w:eastAsia="Candara" w:hAnsi="Candara"/>
          <w:color w:val="C0693A"/>
          <w:sz w:val="26"/>
          <w:szCs w:val="26"/>
        </w:rPr>
        <w:t xml:space="preserve">Payment Policy</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Payment is due at the time of enrollment or at drop-off for each session, as arranged during registration. We appreciate timely payment to help us keep the program running smoothly for all families.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DF2EC"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Reserve Your Spot Early!</w:t>
            </w:r>
          </w:p>
          <w:p>
            <w:pPr>
              <w:spacing w:after="140" w:line="384" w:lineRule="auto"/>
            </w:pPr>
            <w:r>
              <w:rPr>
                <w:rFonts w:ascii="Corbel" w:cs="Corbel" w:eastAsia="Corbel" w:hAnsi="Corbel"/>
                <w:b w:val="false"/>
                <w:bCs w:val="false"/>
                <w:i w:val="false"/>
                <w:iCs w:val="false"/>
                <w:strike w:val="false"/>
                <w:color w:val="2C2C2C"/>
                <w:sz w:val="24"/>
                <w:szCs w:val="24"/>
              </w:rPr>
              <w:t xml:space="preserve">Spaces in Lil Dreamers are </w:t>
            </w:r>
            <w:r>
              <w:rPr>
                <w:rFonts w:ascii="Corbel" w:cs="Corbel" w:eastAsia="Corbel" w:hAnsi="Corbel"/>
                <w:b/>
                <w:bCs/>
                <w:i w:val="false"/>
                <w:iCs w:val="false"/>
                <w:strike w:val="false"/>
                <w:color w:val="2C2C2C"/>
                <w:sz w:val="24"/>
                <w:szCs w:val="24"/>
              </w:rPr>
              <w:t xml:space="preserve">limited</w:t>
            </w:r>
            <w:r>
              <w:rPr>
                <w:rFonts w:ascii="Corbel" w:cs="Corbel" w:eastAsia="Corbel" w:hAnsi="Corbel"/>
                <w:b w:val="false"/>
                <w:bCs w:val="false"/>
                <w:i w:val="false"/>
                <w:iCs w:val="false"/>
                <w:strike w:val="false"/>
                <w:color w:val="2C2C2C"/>
                <w:sz w:val="24"/>
                <w:szCs w:val="24"/>
              </w:rPr>
              <w:t xml:space="preserve"> to ensure a quality, low-ratio experience for every child. We encourage families to enroll as early as possible to secure their preferred session block. Spots fill quickly — don't wait!</w:t>
            </w:r>
          </w:p>
        </w:tc>
      </w:tr>
    </w:tbl>
    <w:p>
      <w:pPr>
        <w:spacing w:after="240" w:before="0"/>
      </w:pP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Casual Care Exemption</w:t>
            </w:r>
          </w:p>
        </w:tc>
      </w:tr>
    </w:tbl>
    <w:p>
      <w:pPr>
        <w:spacing w:after="240" w:before="0"/>
      </w:pPr>
    </w:p>
    <w:p>
      <w:pPr>
        <w:spacing w:after="240" w:before="60" w:line="384" w:lineRule="auto"/>
      </w:pPr>
      <w:r>
        <w:rPr>
          <w:rFonts w:ascii="Corbel" w:cs="Corbel" w:eastAsia="Corbel" w:hAnsi="Corbel"/>
          <w:b w:val="false"/>
          <w:bCs w:val="false"/>
          <w:i w:val="false"/>
          <w:iCs w:val="false"/>
          <w:strike w:val="false"/>
          <w:color w:val="2C2C2C"/>
          <w:sz w:val="24"/>
          <w:szCs w:val="24"/>
        </w:rPr>
        <w:t xml:space="preserve">We want to be fully transparent with our families about how Lil Dreamers is structured from a regulatory standpoint. </w:t>
      </w:r>
      <w:r>
        <w:rPr>
          <w:rFonts w:ascii="Corbel" w:cs="Corbel" w:eastAsia="Corbel" w:hAnsi="Corbel"/>
          <w:b/>
          <w:bCs/>
          <w:i w:val="false"/>
          <w:iCs w:val="false"/>
          <w:strike w:val="false"/>
          <w:color w:val="2C2C2C"/>
          <w:sz w:val="24"/>
          <w:szCs w:val="24"/>
        </w:rPr>
        <w:t xml:space="preserve">Lil Dreamers operates under a Casual Care exemption</w:t>
      </w:r>
      <w:r>
        <w:rPr>
          <w:rFonts w:ascii="Corbel" w:cs="Corbel" w:eastAsia="Corbel" w:hAnsi="Corbel"/>
          <w:b w:val="false"/>
          <w:bCs w:val="false"/>
          <w:i w:val="false"/>
          <w:iCs w:val="false"/>
          <w:strike w:val="false"/>
          <w:color w:val="2C2C2C"/>
          <w:sz w:val="24"/>
          <w:szCs w:val="24"/>
        </w:rPr>
        <w:t xml:space="preserve"> under Tennessee state law.</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This means that the program meets the legal criteria for </w:t>
      </w:r>
      <w:r>
        <w:rPr>
          <w:rFonts w:ascii="Corbel" w:cs="Corbel" w:eastAsia="Corbel" w:hAnsi="Corbel"/>
          <w:b/>
          <w:bCs/>
          <w:i w:val="false"/>
          <w:iCs w:val="false"/>
          <w:strike w:val="false"/>
          <w:color w:val="2C2C2C"/>
          <w:sz w:val="24"/>
          <w:szCs w:val="24"/>
        </w:rPr>
        <w:t xml:space="preserve">casual, non-primary care</w:t>
      </w:r>
      <w:r>
        <w:rPr>
          <w:rFonts w:ascii="Corbel" w:cs="Corbel" w:eastAsia="Corbel" w:hAnsi="Corbel"/>
          <w:b w:val="false"/>
          <w:bCs w:val="false"/>
          <w:i w:val="false"/>
          <w:iCs w:val="false"/>
          <w:strike w:val="false"/>
          <w:color w:val="2C2C2C"/>
          <w:sz w:val="24"/>
          <w:szCs w:val="24"/>
        </w:rPr>
        <w:t xml:space="preserve"> and is therefore </w:t>
      </w:r>
      <w:r>
        <w:rPr>
          <w:rFonts w:ascii="Corbel" w:cs="Corbel" w:eastAsia="Corbel" w:hAnsi="Corbel"/>
          <w:b/>
          <w:bCs/>
          <w:i w:val="false"/>
          <w:iCs w:val="false"/>
          <w:strike w:val="false"/>
          <w:color w:val="2C2C2C"/>
          <w:sz w:val="24"/>
          <w:szCs w:val="24"/>
        </w:rPr>
        <w:t xml:space="preserve">not required to be licensed as a childcare facility</w:t>
      </w:r>
      <w:r>
        <w:rPr>
          <w:rFonts w:ascii="Corbel" w:cs="Corbel" w:eastAsia="Corbel" w:hAnsi="Corbel"/>
          <w:b w:val="false"/>
          <w:bCs w:val="false"/>
          <w:i w:val="false"/>
          <w:iCs w:val="false"/>
          <w:strike w:val="false"/>
          <w:color w:val="2C2C2C"/>
          <w:sz w:val="24"/>
          <w:szCs w:val="24"/>
        </w:rPr>
        <w:t xml:space="preserve"> by the State of Tennessee. Tennessee law recognizes that not all group care programs for young children function as primary childcare providers, and provides this exemption for programs that meet specific conditions.</w:t>
      </w:r>
    </w:p>
    <w:p>
      <w:pPr>
        <w:pStyle w:val="Heading3"/>
        <w:spacing w:after="80" w:before="240" w:line="384" w:lineRule="auto"/>
      </w:pPr>
      <w:r>
        <w:rPr>
          <w:rFonts w:ascii="Candara" w:cs="Candara" w:eastAsia="Candara" w:hAnsi="Candara"/>
          <w:color w:val="C0693A"/>
          <w:sz w:val="26"/>
          <w:szCs w:val="26"/>
        </w:rPr>
        <w:t xml:space="preserve">What This Means for Your Family</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Lil Dreamers is </w:t>
      </w:r>
      <w:r>
        <w:rPr>
          <w:rFonts w:ascii="Corbel" w:cs="Corbel" w:eastAsia="Corbel" w:hAnsi="Corbel"/>
          <w:b/>
          <w:bCs/>
          <w:i w:val="false"/>
          <w:iCs w:val="false"/>
          <w:strike w:val="false"/>
          <w:color w:val="2C2C2C"/>
          <w:sz w:val="24"/>
          <w:szCs w:val="24"/>
        </w:rPr>
        <w:t xml:space="preserve">not a substitute</w:t>
      </w:r>
      <w:r>
        <w:rPr>
          <w:rFonts w:ascii="Corbel" w:cs="Corbel" w:eastAsia="Corbel" w:hAnsi="Corbel"/>
          <w:b w:val="false"/>
          <w:bCs w:val="false"/>
          <w:i w:val="false"/>
          <w:iCs w:val="false"/>
          <w:strike w:val="false"/>
          <w:color w:val="2C2C2C"/>
          <w:sz w:val="24"/>
          <w:szCs w:val="24"/>
        </w:rPr>
        <w:t xml:space="preserve"> for licensed daycare or preschool, and should not be used as a primary childcare solution.</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The program is designed to </w:t>
      </w:r>
      <w:r>
        <w:rPr>
          <w:rFonts w:ascii="Corbel" w:cs="Corbel" w:eastAsia="Corbel" w:hAnsi="Corbel"/>
          <w:b/>
          <w:bCs/>
          <w:i w:val="false"/>
          <w:iCs w:val="false"/>
          <w:strike w:val="false"/>
          <w:color w:val="2C2C2C"/>
          <w:sz w:val="24"/>
          <w:szCs w:val="24"/>
        </w:rPr>
        <w:t xml:space="preserve">complement</w:t>
      </w:r>
      <w:r>
        <w:rPr>
          <w:rFonts w:ascii="Corbel" w:cs="Corbel" w:eastAsia="Corbel" w:hAnsi="Corbel"/>
          <w:b w:val="false"/>
          <w:bCs w:val="false"/>
          <w:i w:val="false"/>
          <w:iCs w:val="false"/>
          <w:strike w:val="false"/>
          <w:color w:val="2C2C2C"/>
          <w:sz w:val="24"/>
          <w:szCs w:val="24"/>
        </w:rPr>
        <w:t xml:space="preserve"> your family's existing routine — not replace it.</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3F0FD"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Our Promise to You</w:t>
            </w:r>
          </w:p>
          <w:p>
            <w:pPr>
              <w:spacing w:after="140" w:line="384" w:lineRule="auto"/>
            </w:pPr>
            <w:r>
              <w:rPr>
                <w:rFonts w:ascii="Corbel" w:cs="Corbel" w:eastAsia="Corbel" w:hAnsi="Corbel"/>
                <w:b w:val="false"/>
                <w:bCs w:val="false"/>
                <w:i w:val="false"/>
                <w:iCs w:val="false"/>
                <w:strike w:val="false"/>
                <w:color w:val="2C2C2C"/>
                <w:sz w:val="24"/>
                <w:szCs w:val="24"/>
              </w:rPr>
              <w:t xml:space="preserve">While Lil Dreamers operates under this exemption, please know that </w:t>
            </w:r>
            <w:r>
              <w:rPr>
                <w:rFonts w:ascii="Corbel" w:cs="Corbel" w:eastAsia="Corbel" w:hAnsi="Corbel"/>
                <w:b/>
                <w:bCs/>
                <w:i w:val="false"/>
                <w:iCs w:val="false"/>
                <w:strike w:val="false"/>
                <w:color w:val="2C2C2C"/>
                <w:sz w:val="24"/>
                <w:szCs w:val="24"/>
              </w:rPr>
              <w:t xml:space="preserve">your child's safety, wellbeing, and happiness are always our highest priority.</w:t>
            </w:r>
            <w:r>
              <w:rPr>
                <w:rFonts w:ascii="Corbel" w:cs="Corbel" w:eastAsia="Corbel" w:hAnsi="Corbel"/>
                <w:b w:val="false"/>
                <w:bCs w:val="false"/>
                <w:i w:val="false"/>
                <w:iCs w:val="false"/>
                <w:strike w:val="false"/>
                <w:color w:val="2C2C2C"/>
                <w:sz w:val="24"/>
                <w:szCs w:val="24"/>
              </w:rPr>
              <w:t xml:space="preserve"> We hold ourselves to a high standard of care, cleanliness, and attentiveness — because these children are our community's most precious people. The exemption is a regulatory designation, not a reflection of the quality of care your child will receive.</w:t>
            </w:r>
          </w:p>
        </w:tc>
      </w:tr>
    </w:tbl>
    <w:p>
      <w:pPr>
        <w:spacing w:after="240" w:before="0"/>
      </w:pP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Lunch Policy</w:t>
            </w:r>
          </w:p>
        </w:tc>
      </w:tr>
    </w:tbl>
    <w:p>
      <w:pPr>
        <w:spacing w:after="240" w:before="0"/>
      </w:pPr>
    </w:p>
    <w:p>
      <w:pPr>
        <w:pStyle w:val="Heading3"/>
        <w:spacing w:after="80" w:before="240" w:line="384" w:lineRule="auto"/>
      </w:pPr>
      <w:r>
        <w:rPr>
          <w:rFonts w:ascii="Candara" w:cs="Candara" w:eastAsia="Candara" w:hAnsi="Candara"/>
          <w:color w:val="C0693A"/>
          <w:sz w:val="26"/>
          <w:szCs w:val="26"/>
        </w:rPr>
        <w:t xml:space="preserve">Four-Hour Block — Lunch Required</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Children enrolled in the </w:t>
      </w:r>
      <w:r>
        <w:rPr>
          <w:rFonts w:ascii="Corbel" w:cs="Corbel" w:eastAsia="Corbel" w:hAnsi="Corbel"/>
          <w:b/>
          <w:bCs/>
          <w:i w:val="false"/>
          <w:iCs w:val="false"/>
          <w:strike w:val="false"/>
          <w:color w:val="2C2C2C"/>
          <w:sz w:val="24"/>
          <w:szCs w:val="24"/>
        </w:rPr>
        <w:t xml:space="preserve">Four-Hour Block</w:t>
      </w:r>
      <w:r>
        <w:rPr>
          <w:rFonts w:ascii="Corbel" w:cs="Corbel" w:eastAsia="Corbel" w:hAnsi="Corbel"/>
          <w:b w:val="false"/>
          <w:bCs w:val="false"/>
          <w:i w:val="false"/>
          <w:iCs w:val="false"/>
          <w:strike w:val="false"/>
          <w:color w:val="2C2C2C"/>
          <w:sz w:val="24"/>
          <w:szCs w:val="24"/>
        </w:rPr>
        <w:t xml:space="preserve"> are required to bring a packed lunch from home. Please follow these simple guidelines to keep lunchtime smooth, safe, and enjoyable for everyone:</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Lunch must be packed in a </w:t>
      </w:r>
      <w:r>
        <w:rPr>
          <w:rFonts w:ascii="Corbel" w:cs="Corbel" w:eastAsia="Corbel" w:hAnsi="Corbel"/>
          <w:b/>
          <w:bCs/>
          <w:i w:val="false"/>
          <w:iCs w:val="false"/>
          <w:strike w:val="false"/>
          <w:color w:val="2C2C2C"/>
          <w:sz w:val="24"/>
          <w:szCs w:val="24"/>
        </w:rPr>
        <w:t xml:space="preserve">labeled, spill-proof container</w:t>
      </w:r>
      <w:r>
        <w:rPr>
          <w:rFonts w:ascii="Corbel" w:cs="Corbel" w:eastAsia="Corbel" w:hAnsi="Corbel"/>
          <w:b w:val="false"/>
          <w:bCs w:val="false"/>
          <w:i w:val="false"/>
          <w:iCs w:val="false"/>
          <w:strike w:val="false"/>
          <w:color w:val="2C2C2C"/>
          <w:sz w:val="24"/>
          <w:szCs w:val="24"/>
        </w:rPr>
        <w:t xml:space="preserve"> with your child's full name clearly visible.</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Please </w:t>
      </w:r>
      <w:r>
        <w:rPr>
          <w:rFonts w:ascii="Corbel" w:cs="Corbel" w:eastAsia="Corbel" w:hAnsi="Corbel"/>
          <w:b/>
          <w:bCs/>
          <w:i w:val="false"/>
          <w:iCs w:val="false"/>
          <w:strike w:val="false"/>
          <w:color w:val="2C2C2C"/>
          <w:sz w:val="24"/>
          <w:szCs w:val="24"/>
        </w:rPr>
        <w:t xml:space="preserve">avoid peanuts and tree nuts</w:t>
      </w:r>
      <w:r>
        <w:rPr>
          <w:rFonts w:ascii="Corbel" w:cs="Corbel" w:eastAsia="Corbel" w:hAnsi="Corbel"/>
          <w:b w:val="false"/>
          <w:bCs w:val="false"/>
          <w:i w:val="false"/>
          <w:iCs w:val="false"/>
          <w:strike w:val="false"/>
          <w:color w:val="2C2C2C"/>
          <w:sz w:val="24"/>
          <w:szCs w:val="24"/>
        </w:rPr>
        <w:t xml:space="preserve"> in all lunch and snack items out of consideration for children with allergies in our program.</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Pack foods that your toddler can manage relatively independently — bite-sized, soft, and familiar foods are ideal.</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Include any utensils your child needs (small fork or spoon), as we may not always have extras available.</w:t>
      </w:r>
    </w:p>
    <w:p>
      <w:pPr>
        <w:pStyle w:val="Heading3"/>
        <w:spacing w:after="80" w:before="240" w:line="384" w:lineRule="auto"/>
      </w:pPr>
      <w:r>
        <w:rPr>
          <w:rFonts w:ascii="Candara" w:cs="Candara" w:eastAsia="Candara" w:hAnsi="Candara"/>
          <w:color w:val="C0693A"/>
          <w:sz w:val="26"/>
          <w:szCs w:val="26"/>
        </w:rPr>
        <w:t xml:space="preserve">Two-Hour Block — Snack Optional</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Lunch is </w:t>
      </w:r>
      <w:r>
        <w:rPr>
          <w:rFonts w:ascii="Corbel" w:cs="Corbel" w:eastAsia="Corbel" w:hAnsi="Corbel"/>
          <w:b/>
          <w:bCs/>
          <w:i w:val="false"/>
          <w:iCs w:val="false"/>
          <w:strike w:val="false"/>
          <w:color w:val="2C2C2C"/>
          <w:sz w:val="24"/>
          <w:szCs w:val="24"/>
        </w:rPr>
        <w:t xml:space="preserve">not required</w:t>
      </w:r>
      <w:r>
        <w:rPr>
          <w:rFonts w:ascii="Corbel" w:cs="Corbel" w:eastAsia="Corbel" w:hAnsi="Corbel"/>
          <w:b w:val="false"/>
          <w:bCs w:val="false"/>
          <w:i w:val="false"/>
          <w:iCs w:val="false"/>
          <w:strike w:val="false"/>
          <w:color w:val="2C2C2C"/>
          <w:sz w:val="24"/>
          <w:szCs w:val="24"/>
        </w:rPr>
        <w:t xml:space="preserve"> for children in the Two-Hour Block. However, you are welcome to pack a small, labeled snack if your child typically needs one during that time of day. Please follow the same nut-free guidelines for any snacks sent.</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DF7F4"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Water Bottles</w:t>
            </w:r>
          </w:p>
          <w:p>
            <w:pPr>
              <w:spacing w:after="140" w:line="384" w:lineRule="auto"/>
            </w:pPr>
            <w:r>
              <w:rPr>
                <w:rFonts w:ascii="Corbel" w:cs="Corbel" w:eastAsia="Corbel" w:hAnsi="Corbel"/>
                <w:b/>
                <w:bCs/>
                <w:i w:val="false"/>
                <w:iCs w:val="false"/>
                <w:strike w:val="false"/>
                <w:color w:val="2C2C2C"/>
                <w:sz w:val="24"/>
                <w:szCs w:val="24"/>
              </w:rPr>
              <w:t xml:space="preserve">Water bottles are encouraged for all sessions.</w:t>
            </w:r>
            <w:r>
              <w:rPr>
                <w:rFonts w:ascii="Corbel" w:cs="Corbel" w:eastAsia="Corbel" w:hAnsi="Corbel"/>
                <w:b w:val="false"/>
                <w:bCs w:val="false"/>
                <w:i w:val="false"/>
                <w:iCs w:val="false"/>
                <w:strike w:val="false"/>
                <w:color w:val="2C2C2C"/>
                <w:sz w:val="24"/>
                <w:szCs w:val="24"/>
              </w:rPr>
              <w:t xml:space="preserve"> Please send a clearly labeled, spill-proof water bottle with your child every day. Staying hydrated keeps our little dreamers energized and ready to play!</w:t>
            </w:r>
          </w:p>
        </w:tc>
      </w:tr>
    </w:tbl>
    <w:p>
      <w:pPr>
        <w:spacing w:after="240" w:before="0"/>
      </w:pP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What to Bring</w:t>
            </w:r>
          </w:p>
        </w:tc>
      </w:tr>
    </w:tbl>
    <w:p>
      <w:pPr>
        <w:spacing w:after="240" w:before="0"/>
      </w:pPr>
    </w:p>
    <w:p>
      <w:pPr>
        <w:spacing w:after="240" w:before="60" w:line="384" w:lineRule="auto"/>
      </w:pPr>
      <w:r>
        <w:rPr>
          <w:rFonts w:ascii="Corbel" w:cs="Corbel" w:eastAsia="Corbel" w:hAnsi="Corbel"/>
          <w:b w:val="false"/>
          <w:bCs w:val="false"/>
          <w:i w:val="false"/>
          <w:iCs w:val="false"/>
          <w:strike w:val="false"/>
          <w:color w:val="2C2C2C"/>
          <w:sz w:val="24"/>
          <w:szCs w:val="24"/>
        </w:rPr>
        <w:t xml:space="preserve">Packing the right items ensures your child has a comfortable, happy session. Here is your quick checklist — and remember, </w:t>
      </w:r>
      <w:r>
        <w:rPr>
          <w:rFonts w:ascii="Corbel" w:cs="Corbel" w:eastAsia="Corbel" w:hAnsi="Corbel"/>
          <w:b/>
          <w:bCs/>
          <w:i w:val="false"/>
          <w:iCs w:val="false"/>
          <w:strike w:val="false"/>
          <w:color w:val="2C2C2C"/>
          <w:sz w:val="24"/>
          <w:szCs w:val="24"/>
        </w:rPr>
        <w:t xml:space="preserve">please label everything with your child's name!</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30%"/>
            <w:shd w:fill="EDE8F8"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Item</w:t>
            </w:r>
          </w:p>
        </w:tc>
        <w:tc>
          <w:tcPr>
            <w:tcW w:type="pct" w:w="70%"/>
            <w:shd w:fill="EDE8F8"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Notes</w:t>
            </w:r>
          </w:p>
        </w:tc>
      </w:tr>
      <w:tr>
        <w:trPr>
          <w:tblHeader w:val="false"/>
        </w:trPr>
        <w:tc>
          <w:tcPr>
            <w:tcW w:type="pct" w:w="30%"/>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Labeled water bottle</w:t>
            </w:r>
          </w:p>
        </w:tc>
        <w:tc>
          <w:tcPr>
            <w:tcW w:type="pct" w:w="70%"/>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Spill-proof; recommended for all sessions</w:t>
            </w:r>
          </w:p>
        </w:tc>
      </w:tr>
      <w:tr>
        <w:trPr>
          <w:tblHeader w:val="false"/>
        </w:trPr>
        <w:tc>
          <w:tcPr>
            <w:tcW w:type="pct" w:w="30%"/>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Packed lunch</w:t>
            </w:r>
          </w:p>
        </w:tc>
        <w:tc>
          <w:tcPr>
            <w:tcW w:type="pct" w:w="70%"/>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Required for Four-Hour Block; nut-free, labeled container</w:t>
            </w:r>
          </w:p>
        </w:tc>
      </w:tr>
      <w:tr>
        <w:trPr>
          <w:tblHeader w:val="false"/>
        </w:trPr>
        <w:tc>
          <w:tcPr>
            <w:tcW w:type="pct" w:w="30%"/>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Optional labeled snack</w:t>
            </w:r>
          </w:p>
        </w:tc>
        <w:tc>
          <w:tcPr>
            <w:tcW w:type="pct" w:w="70%"/>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Two-Hour Block only; nut-free</w:t>
            </w:r>
          </w:p>
        </w:tc>
      </w:tr>
      <w:tr>
        <w:trPr>
          <w:tblHeader w:val="false"/>
        </w:trPr>
        <w:tc>
          <w:tcPr>
            <w:tcW w:type="pct" w:w="30%"/>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Extra set of clothing</w:t>
            </w:r>
          </w:p>
        </w:tc>
        <w:tc>
          <w:tcPr>
            <w:tcW w:type="pct" w:w="70%"/>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Accidents happen — and so does paint! Please include underwear/socks.</w:t>
            </w:r>
          </w:p>
        </w:tc>
      </w:tr>
      <w:tr>
        <w:trPr>
          <w:tblHeader w:val="false"/>
        </w:trPr>
        <w:tc>
          <w:tcPr>
            <w:tcW w:type="pct" w:w="30%"/>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Diapers/pull-ups &amp; wipes</w:t>
            </w:r>
          </w:p>
        </w:tc>
        <w:tc>
          <w:tcPr>
            <w:tcW w:type="pct" w:w="70%"/>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For children who are not yet fully potty trained</w:t>
            </w:r>
          </w:p>
        </w:tc>
      </w:tr>
      <w:tr>
        <w:trPr>
          <w:tblHeader w:val="false"/>
        </w:trPr>
        <w:tc>
          <w:tcPr>
            <w:tcW w:type="pct" w:w="30%"/>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Comfort item</w:t>
            </w:r>
            <w:r>
              <w:rPr>
                <w:rFonts w:ascii="Corbel" w:cs="Corbel" w:eastAsia="Corbel" w:hAnsi="Corbel"/>
                <w:b w:val="false"/>
                <w:bCs w:val="false"/>
                <w:i w:val="false"/>
                <w:iCs w:val="false"/>
                <w:strike w:val="false"/>
                <w:color w:val="2C2C2C"/>
                <w:sz w:val="24"/>
                <w:szCs w:val="24"/>
              </w:rPr>
              <w:t xml:space="preserve"> (optional)</w:t>
            </w:r>
          </w:p>
        </w:tc>
        <w:tc>
          <w:tcPr>
            <w:tcW w:type="pct" w:w="70%"/>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A small stuffed animal or lovey is always welcome</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DF2EC"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Label Everything!</w:t>
            </w:r>
          </w:p>
          <w:p>
            <w:pPr>
              <w:spacing w:after="140" w:line="384" w:lineRule="auto"/>
            </w:pPr>
            <w:r>
              <w:rPr>
                <w:rFonts w:ascii="Corbel" w:cs="Corbel" w:eastAsia="Corbel" w:hAnsi="Corbel"/>
                <w:b w:val="false"/>
                <w:bCs w:val="false"/>
                <w:i w:val="false"/>
                <w:iCs w:val="false"/>
                <w:strike w:val="false"/>
                <w:color w:val="2C2C2C"/>
                <w:sz w:val="24"/>
                <w:szCs w:val="24"/>
              </w:rPr>
              <w:t xml:space="preserve">With a room full of toddlers and lots of little belongings, labels are your best friend. Please write your child's </w:t>
            </w:r>
            <w:r>
              <w:rPr>
                <w:rFonts w:ascii="Corbel" w:cs="Corbel" w:eastAsia="Corbel" w:hAnsi="Corbel"/>
                <w:b/>
                <w:bCs/>
                <w:i w:val="false"/>
                <w:iCs w:val="false"/>
                <w:strike w:val="false"/>
                <w:color w:val="2C2C2C"/>
                <w:sz w:val="24"/>
                <w:szCs w:val="24"/>
              </w:rPr>
              <w:t xml:space="preserve">first and last name</w:t>
            </w:r>
            <w:r>
              <w:rPr>
                <w:rFonts w:ascii="Corbel" w:cs="Corbel" w:eastAsia="Corbel" w:hAnsi="Corbel"/>
                <w:b w:val="false"/>
                <w:bCs w:val="false"/>
                <w:i w:val="false"/>
                <w:iCs w:val="false"/>
                <w:strike w:val="false"/>
                <w:color w:val="2C2C2C"/>
                <w:sz w:val="24"/>
                <w:szCs w:val="24"/>
              </w:rPr>
              <w:t xml:space="preserve"> on all items — bags, containers, clothing, water bottles, and comfort items. Iron-on labels, permanent marker, or label tape all work great!</w:t>
            </w:r>
          </w:p>
        </w:tc>
      </w:tr>
    </w:tbl>
    <w:p>
      <w:pPr>
        <w:spacing w:after="240" w:before="0"/>
      </w:pP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Arrival &amp; Pickup Procedures</w:t>
            </w:r>
          </w:p>
        </w:tc>
      </w:tr>
    </w:tbl>
    <w:p>
      <w:pPr>
        <w:spacing w:after="240" w:before="0"/>
      </w:pPr>
    </w:p>
    <w:p>
      <w:pPr>
        <w:pStyle w:val="Heading3"/>
        <w:spacing w:after="80" w:before="240" w:line="384" w:lineRule="auto"/>
      </w:pPr>
      <w:r>
        <w:rPr>
          <w:rFonts w:ascii="Candara" w:cs="Candara" w:eastAsia="Candara" w:hAnsi="Candara"/>
          <w:color w:val="C0693A"/>
          <w:sz w:val="26"/>
          <w:szCs w:val="26"/>
        </w:rPr>
        <w:t xml:space="preserve">Arrival</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Please plan to arrive </w:t>
      </w:r>
      <w:r>
        <w:rPr>
          <w:rFonts w:ascii="Corbel" w:cs="Corbel" w:eastAsia="Corbel" w:hAnsi="Corbel"/>
          <w:b/>
          <w:bCs/>
          <w:i w:val="false"/>
          <w:iCs w:val="false"/>
          <w:strike w:val="false"/>
          <w:color w:val="2C2C2C"/>
          <w:sz w:val="24"/>
          <w:szCs w:val="24"/>
        </w:rPr>
        <w:t xml:space="preserve">within the first 10 minutes</w:t>
      </w:r>
      <w:r>
        <w:rPr>
          <w:rFonts w:ascii="Corbel" w:cs="Corbel" w:eastAsia="Corbel" w:hAnsi="Corbel"/>
          <w:b w:val="false"/>
          <w:bCs w:val="false"/>
          <w:i w:val="false"/>
          <w:iCs w:val="false"/>
          <w:strike w:val="false"/>
          <w:color w:val="2C2C2C"/>
          <w:sz w:val="24"/>
          <w:szCs w:val="24"/>
        </w:rPr>
        <w:t xml:space="preserve"> of your session's start time. Arriving during this window helps maintain a calm, predictable routine for all children and minimizes disruption once the group has settled into activities.</w:t>
      </w:r>
    </w:p>
    <w:p>
      <w:pPr>
        <w:pStyle w:val="Heading3"/>
        <w:spacing w:after="80" w:before="240" w:line="384" w:lineRule="auto"/>
      </w:pPr>
      <w:r>
        <w:rPr>
          <w:rFonts w:ascii="Candara" w:cs="Candara" w:eastAsia="Candara" w:hAnsi="Candara"/>
          <w:color w:val="C0693A"/>
          <w:sz w:val="26"/>
          <w:szCs w:val="26"/>
        </w:rPr>
        <w:t xml:space="preserve">Drop-Off</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A staff member will warmly greet you and your child at the door. </w:t>
      </w:r>
      <w:r>
        <w:rPr>
          <w:rFonts w:ascii="Corbel" w:cs="Corbel" w:eastAsia="Corbel" w:hAnsi="Corbel"/>
          <w:b/>
          <w:bCs/>
          <w:i w:val="false"/>
          <w:iCs w:val="false"/>
          <w:strike w:val="false"/>
          <w:color w:val="2C2C2C"/>
          <w:sz w:val="24"/>
          <w:szCs w:val="24"/>
        </w:rPr>
        <w:t xml:space="preserve">Parents and guardians do not need to accompany their child inside</w:t>
      </w:r>
      <w:r>
        <w:rPr>
          <w:rFonts w:ascii="Corbel" w:cs="Corbel" w:eastAsia="Corbel" w:hAnsi="Corbel"/>
          <w:b w:val="false"/>
          <w:bCs w:val="false"/>
          <w:i w:val="false"/>
          <w:iCs w:val="false"/>
          <w:strike w:val="false"/>
          <w:color w:val="2C2C2C"/>
          <w:sz w:val="24"/>
          <w:szCs w:val="24"/>
        </w:rPr>
        <w:t xml:space="preserve"> — we find that confident, cheerful goodbyes help toddlers transition more smoothly!</w:t>
      </w:r>
    </w:p>
    <w:p>
      <w:pPr>
        <w:pStyle w:val="Heading3"/>
        <w:spacing w:after="80" w:before="240" w:line="384" w:lineRule="auto"/>
      </w:pPr>
      <w:r>
        <w:rPr>
          <w:rFonts w:ascii="Candara" w:cs="Candara" w:eastAsia="Candara" w:hAnsi="Candara"/>
          <w:color w:val="C0693A"/>
          <w:sz w:val="26"/>
          <w:szCs w:val="26"/>
        </w:rPr>
        <w:t xml:space="preserve">Pickup</w:t>
      </w:r>
    </w:p>
    <w:p>
      <w:pPr>
        <w:spacing w:after="240" w:before="60" w:line="384" w:lineRule="auto"/>
      </w:pPr>
      <w:r>
        <w:rPr>
          <w:rFonts w:ascii="Corbel" w:cs="Corbel" w:eastAsia="Corbel" w:hAnsi="Corbel"/>
          <w:b/>
          <w:bCs/>
          <w:i w:val="false"/>
          <w:iCs w:val="false"/>
          <w:strike w:val="false"/>
          <w:color w:val="2C2C2C"/>
          <w:sz w:val="24"/>
          <w:szCs w:val="24"/>
        </w:rPr>
        <w:t xml:space="preserve">Please arrive on time</w:t>
      </w:r>
      <w:r>
        <w:rPr>
          <w:rFonts w:ascii="Corbel" w:cs="Corbel" w:eastAsia="Corbel" w:hAnsi="Corbel"/>
          <w:b w:val="false"/>
          <w:bCs w:val="false"/>
          <w:i w:val="false"/>
          <w:iCs w:val="false"/>
          <w:strike w:val="false"/>
          <w:color w:val="2C2C2C"/>
          <w:sz w:val="24"/>
          <w:szCs w:val="24"/>
        </w:rPr>
        <w:t xml:space="preserve"> at the close of your session block. Late pickups create stress for children and staff alike. Families who are consistently late may be subject to a </w:t>
      </w:r>
      <w:r>
        <w:rPr>
          <w:rFonts w:ascii="Corbel" w:cs="Corbel" w:eastAsia="Corbel" w:hAnsi="Corbel"/>
          <w:b/>
          <w:bCs/>
          <w:i w:val="false"/>
          <w:iCs w:val="false"/>
          <w:strike w:val="false"/>
          <w:color w:val="2C2C2C"/>
          <w:sz w:val="24"/>
          <w:szCs w:val="24"/>
        </w:rPr>
        <w:t xml:space="preserve">late pickup fee</w:t>
      </w:r>
      <w:r>
        <w:rPr>
          <w:rFonts w:ascii="Corbel" w:cs="Corbel" w:eastAsia="Corbel" w:hAnsi="Corbel"/>
          <w:b w:val="false"/>
          <w:bCs w:val="false"/>
          <w:i w:val="false"/>
          <w:iCs w:val="false"/>
          <w:strike w:val="false"/>
          <w:color w:val="2C2C2C"/>
          <w:sz w:val="24"/>
          <w:szCs w:val="24"/>
        </w:rPr>
        <w:t xml:space="preserve">. If you are running behind, please notify us as soon as possible.</w:t>
      </w:r>
    </w:p>
    <w:p>
      <w:pPr>
        <w:pStyle w:val="Heading3"/>
        <w:spacing w:after="80" w:before="240" w:line="384" w:lineRule="auto"/>
      </w:pPr>
      <w:r>
        <w:rPr>
          <w:rFonts w:ascii="Candara" w:cs="Candara" w:eastAsia="Candara" w:hAnsi="Candara"/>
          <w:color w:val="C0693A"/>
          <w:sz w:val="26"/>
          <w:szCs w:val="26"/>
        </w:rPr>
        <w:t xml:space="preserve">Authorized Pickups</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For the safety of every child in our care, </w:t>
      </w:r>
      <w:r>
        <w:rPr>
          <w:rFonts w:ascii="Corbel" w:cs="Corbel" w:eastAsia="Corbel" w:hAnsi="Corbel"/>
          <w:b/>
          <w:bCs/>
          <w:i w:val="false"/>
          <w:iCs w:val="false"/>
          <w:strike w:val="false"/>
          <w:color w:val="2C2C2C"/>
          <w:sz w:val="24"/>
          <w:szCs w:val="24"/>
        </w:rPr>
        <w:t xml:space="preserve">only individuals listed on your enrollment form</w:t>
      </w:r>
      <w:r>
        <w:rPr>
          <w:rFonts w:ascii="Corbel" w:cs="Corbel" w:eastAsia="Corbel" w:hAnsi="Corbel"/>
          <w:b w:val="false"/>
          <w:bCs w:val="false"/>
          <w:i w:val="false"/>
          <w:iCs w:val="false"/>
          <w:strike w:val="false"/>
          <w:color w:val="2C2C2C"/>
          <w:sz w:val="24"/>
          <w:szCs w:val="24"/>
        </w:rPr>
        <w:t xml:space="preserve"> are authorized to pick up your child. Pickup persons must present a valid </w:t>
      </w:r>
      <w:r>
        <w:rPr>
          <w:rFonts w:ascii="Corbel" w:cs="Corbel" w:eastAsia="Corbel" w:hAnsi="Corbel"/>
          <w:b/>
          <w:bCs/>
          <w:i w:val="false"/>
          <w:iCs w:val="false"/>
          <w:strike w:val="false"/>
          <w:color w:val="2C2C2C"/>
          <w:sz w:val="24"/>
          <w:szCs w:val="24"/>
        </w:rPr>
        <w:t xml:space="preserve">photo ID</w:t>
      </w:r>
      <w:r>
        <w:rPr>
          <w:rFonts w:ascii="Corbel" w:cs="Corbel" w:eastAsia="Corbel" w:hAnsi="Corbel"/>
          <w:b w:val="false"/>
          <w:bCs w:val="false"/>
          <w:i w:val="false"/>
          <w:iCs w:val="false"/>
          <w:strike w:val="false"/>
          <w:color w:val="2C2C2C"/>
          <w:sz w:val="24"/>
          <w:szCs w:val="24"/>
        </w:rPr>
        <w:t xml:space="preserve"> upon request. Please keep your authorized pickup list current — if there are any changes, notify us in writing before the session.</w:t>
      </w:r>
    </w:p>
    <w:p>
      <w:pPr>
        <w:pStyle w:val="Heading3"/>
        <w:spacing w:after="80" w:before="240" w:line="384" w:lineRule="auto"/>
      </w:pPr>
      <w:r>
        <w:rPr>
          <w:rFonts w:ascii="Candara" w:cs="Candara" w:eastAsia="Candara" w:hAnsi="Candara"/>
          <w:color w:val="C0693A"/>
          <w:sz w:val="26"/>
          <w:szCs w:val="26"/>
        </w:rPr>
        <w:t xml:space="preserve">Early Pickup</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If you need to pick up your child before the session ends, please </w:t>
      </w:r>
      <w:r>
        <w:rPr>
          <w:rFonts w:ascii="Corbel" w:cs="Corbel" w:eastAsia="Corbel" w:hAnsi="Corbel"/>
          <w:b/>
          <w:bCs/>
          <w:i w:val="false"/>
          <w:iCs w:val="false"/>
          <w:strike w:val="false"/>
          <w:color w:val="2C2C2C"/>
          <w:sz w:val="24"/>
          <w:szCs w:val="24"/>
        </w:rPr>
        <w:t xml:space="preserve">notify staff in advance</w:t>
      </w:r>
      <w:r>
        <w:rPr>
          <w:rFonts w:ascii="Corbel" w:cs="Corbel" w:eastAsia="Corbel" w:hAnsi="Corbel"/>
          <w:b w:val="false"/>
          <w:bCs w:val="false"/>
          <w:i w:val="false"/>
          <w:iCs w:val="false"/>
          <w:strike w:val="false"/>
          <w:color w:val="2C2C2C"/>
          <w:sz w:val="24"/>
          <w:szCs w:val="24"/>
        </w:rPr>
        <w:t xml:space="preserve"> whenever possible so we can have your child ready and minimize disruption to group time.</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AF4FC"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A Note on Goodbyes</w:t>
            </w:r>
          </w:p>
          <w:p>
            <w:pPr>
              <w:spacing w:after="140" w:line="384" w:lineRule="auto"/>
            </w:pPr>
            <w:r>
              <w:rPr>
                <w:rFonts w:ascii="Corbel" w:cs="Corbel" w:eastAsia="Corbel" w:hAnsi="Corbel"/>
                <w:b w:val="false"/>
                <w:bCs w:val="false"/>
                <w:i w:val="false"/>
                <w:iCs w:val="false"/>
                <w:strike w:val="false"/>
                <w:color w:val="2C2C2C"/>
                <w:sz w:val="24"/>
                <w:szCs w:val="24"/>
              </w:rPr>
              <w:t xml:space="preserve">It is completely normal for toddlers (and parents!) to feel a little emotional at drop-off, especially in the early weeks. Our staff are experienced at warmly welcoming children through the transition. A cheerful, confident goodbye — even when it is hard — truly does help. We will always reach out if your child needs extra support!</w:t>
            </w:r>
          </w:p>
        </w:tc>
      </w:tr>
    </w:tbl>
    <w:p>
      <w:pPr>
        <w:spacing w:after="240" w:before="0"/>
      </w:pP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Health &amp; Safety Guidelines</w:t>
            </w:r>
          </w:p>
        </w:tc>
      </w:tr>
    </w:tbl>
    <w:p>
      <w:pPr>
        <w:spacing w:after="240" w:before="0"/>
      </w:pPr>
    </w:p>
    <w:p>
      <w:pPr>
        <w:spacing w:after="240" w:before="60" w:line="384" w:lineRule="auto"/>
      </w:pPr>
      <w:r>
        <w:rPr>
          <w:rFonts w:ascii="Corbel" w:cs="Corbel" w:eastAsia="Corbel" w:hAnsi="Corbel"/>
          <w:b w:val="false"/>
          <w:bCs w:val="false"/>
          <w:i w:val="false"/>
          <w:iCs w:val="false"/>
          <w:strike w:val="false"/>
          <w:color w:val="2C2C2C"/>
          <w:sz w:val="24"/>
          <w:szCs w:val="24"/>
        </w:rPr>
        <w:t xml:space="preserve">The health of every child in our program — and our staff — is something we take seriously. We ask all families to honor these guidelines to keep our Lil Dreamers community healthy and happy.</w:t>
      </w:r>
    </w:p>
    <w:p>
      <w:pPr>
        <w:pStyle w:val="Heading3"/>
        <w:spacing w:after="80" w:before="240" w:line="384" w:lineRule="auto"/>
      </w:pPr>
      <w:r>
        <w:rPr>
          <w:rFonts w:ascii="Candara" w:cs="Candara" w:eastAsia="Candara" w:hAnsi="Candara"/>
          <w:color w:val="C0693A"/>
          <w:sz w:val="26"/>
          <w:szCs w:val="26"/>
        </w:rPr>
        <w:t xml:space="preserve">Illness Policy</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Children must be </w:t>
      </w:r>
      <w:r>
        <w:rPr>
          <w:rFonts w:ascii="Corbel" w:cs="Corbel" w:eastAsia="Corbel" w:hAnsi="Corbel"/>
          <w:b/>
          <w:bCs/>
          <w:i w:val="false"/>
          <w:iCs w:val="false"/>
          <w:strike w:val="false"/>
          <w:color w:val="2C2C2C"/>
          <w:sz w:val="24"/>
          <w:szCs w:val="24"/>
        </w:rPr>
        <w:t xml:space="preserve">symptom-free for at least 24 hours</w:t>
      </w:r>
      <w:r>
        <w:rPr>
          <w:rFonts w:ascii="Corbel" w:cs="Corbel" w:eastAsia="Corbel" w:hAnsi="Corbel"/>
          <w:b w:val="false"/>
          <w:bCs w:val="false"/>
          <w:i w:val="false"/>
          <w:iCs w:val="false"/>
          <w:strike w:val="false"/>
          <w:color w:val="2C2C2C"/>
          <w:sz w:val="24"/>
          <w:szCs w:val="24"/>
        </w:rPr>
        <w:t xml:space="preserve"> before attending a session. Please keep your child home if they are experiencing any of the following:</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Fever (temperature of 100.4°F or above)</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Vomiting or diarrhea</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Active or unexplained rash</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Significant congestion, persistent cough, or signs of contagious illness</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If your child shows signs of illness </w:t>
      </w:r>
      <w:r>
        <w:rPr>
          <w:rFonts w:ascii="Corbel" w:cs="Corbel" w:eastAsia="Corbel" w:hAnsi="Corbel"/>
          <w:b/>
          <w:bCs/>
          <w:i w:val="false"/>
          <w:iCs w:val="false"/>
          <w:strike w:val="false"/>
          <w:color w:val="2C2C2C"/>
          <w:sz w:val="24"/>
          <w:szCs w:val="24"/>
        </w:rPr>
        <w:t xml:space="preserve">during a session</w:t>
      </w:r>
      <w:r>
        <w:rPr>
          <w:rFonts w:ascii="Corbel" w:cs="Corbel" w:eastAsia="Corbel" w:hAnsi="Corbel"/>
          <w:b w:val="false"/>
          <w:bCs w:val="false"/>
          <w:i w:val="false"/>
          <w:iCs w:val="false"/>
          <w:strike w:val="false"/>
          <w:color w:val="2C2C2C"/>
          <w:sz w:val="24"/>
          <w:szCs w:val="24"/>
        </w:rPr>
        <w:t xml:space="preserve">, you will be contacted immediately and expected to arrange prompt pickup. We understand this can be inconvenient, but it protects all of our children.</w:t>
      </w:r>
    </w:p>
    <w:p>
      <w:pPr>
        <w:pStyle w:val="Heading3"/>
        <w:spacing w:after="80" w:before="240" w:line="384" w:lineRule="auto"/>
      </w:pPr>
      <w:r>
        <w:rPr>
          <w:rFonts w:ascii="Candara" w:cs="Candara" w:eastAsia="Candara" w:hAnsi="Candara"/>
          <w:color w:val="C0693A"/>
          <w:sz w:val="26"/>
          <w:szCs w:val="26"/>
        </w:rPr>
        <w:t xml:space="preserve">Staff Training &amp; Facility Safety</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All Lil Dreamers staff members are trained in </w:t>
      </w:r>
      <w:r>
        <w:rPr>
          <w:rFonts w:ascii="Corbel" w:cs="Corbel" w:eastAsia="Corbel" w:hAnsi="Corbel"/>
          <w:b/>
          <w:bCs/>
          <w:i w:val="false"/>
          <w:iCs w:val="false"/>
          <w:strike w:val="false"/>
          <w:color w:val="2C2C2C"/>
          <w:sz w:val="24"/>
          <w:szCs w:val="24"/>
        </w:rPr>
        <w:t xml:space="preserve">pediatric first aid and CPR</w:t>
      </w:r>
      <w:r>
        <w:rPr>
          <w:rFonts w:ascii="Corbel" w:cs="Corbel" w:eastAsia="Corbel" w:hAnsi="Corbel"/>
          <w:b w:val="false"/>
          <w:bCs w:val="false"/>
          <w:i w:val="false"/>
          <w:iCs w:val="false"/>
          <w:strike w:val="false"/>
          <w:color w:val="2C2C2C"/>
          <w:sz w:val="24"/>
          <w:szCs w:val="24"/>
        </w:rPr>
        <w:t xml:space="preserve">.</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The Wonderland Playroom facility is </w:t>
      </w:r>
      <w:r>
        <w:rPr>
          <w:rFonts w:ascii="Corbel" w:cs="Corbel" w:eastAsia="Corbel" w:hAnsi="Corbel"/>
          <w:b/>
          <w:bCs/>
          <w:i w:val="false"/>
          <w:iCs w:val="false"/>
          <w:strike w:val="false"/>
          <w:color w:val="2C2C2C"/>
          <w:sz w:val="24"/>
          <w:szCs w:val="24"/>
        </w:rPr>
        <w:t xml:space="preserve">cleaned and sanitized regularly</w:t>
      </w:r>
      <w:r>
        <w:rPr>
          <w:rFonts w:ascii="Corbel" w:cs="Corbel" w:eastAsia="Corbel" w:hAnsi="Corbel"/>
          <w:b w:val="false"/>
          <w:bCs w:val="false"/>
          <w:i w:val="false"/>
          <w:iCs w:val="false"/>
          <w:strike w:val="false"/>
          <w:color w:val="2C2C2C"/>
          <w:sz w:val="24"/>
          <w:szCs w:val="24"/>
        </w:rPr>
        <w:t xml:space="preserve">, with high-touch surfaces addressed between and after sessions.</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All toys and materials are maintained in clean, safe condition.</w:t>
      </w:r>
    </w:p>
    <w:p>
      <w:pPr>
        <w:pStyle w:val="Heading3"/>
        <w:spacing w:after="80" w:before="240" w:line="384" w:lineRule="auto"/>
      </w:pPr>
      <w:r>
        <w:rPr>
          <w:rFonts w:ascii="Candara" w:cs="Candara" w:eastAsia="Candara" w:hAnsi="Candara"/>
          <w:color w:val="C0693A"/>
          <w:sz w:val="26"/>
          <w:szCs w:val="26"/>
        </w:rPr>
        <w:t xml:space="preserve">Allergies &amp; Medical Conditions</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Please </w:t>
      </w:r>
      <w:r>
        <w:rPr>
          <w:rFonts w:ascii="Corbel" w:cs="Corbel" w:eastAsia="Corbel" w:hAnsi="Corbel"/>
          <w:b/>
          <w:bCs/>
          <w:i w:val="false"/>
          <w:iCs w:val="false"/>
          <w:strike w:val="false"/>
          <w:color w:val="2C2C2C"/>
          <w:sz w:val="24"/>
          <w:szCs w:val="24"/>
        </w:rPr>
        <w:t xml:space="preserve">notify staff of any known allergies, dietary restrictions, or medical conditions</w:t>
      </w:r>
      <w:r>
        <w:rPr>
          <w:rFonts w:ascii="Corbel" w:cs="Corbel" w:eastAsia="Corbel" w:hAnsi="Corbel"/>
          <w:b w:val="false"/>
          <w:bCs w:val="false"/>
          <w:i w:val="false"/>
          <w:iCs w:val="false"/>
          <w:strike w:val="false"/>
          <w:color w:val="2C2C2C"/>
          <w:sz w:val="24"/>
          <w:szCs w:val="24"/>
        </w:rPr>
        <w:t xml:space="preserve"> at the time of enrollment. This information is kept confidential and used only to ensure your child's safety. </w:t>
      </w:r>
      <w:r>
        <w:rPr>
          <w:rFonts w:ascii="Corbel" w:cs="Corbel" w:eastAsia="Corbel" w:hAnsi="Corbel"/>
          <w:b/>
          <w:bCs/>
          <w:i w:val="false"/>
          <w:iCs w:val="false"/>
          <w:strike w:val="false"/>
          <w:color w:val="2C2C2C"/>
          <w:sz w:val="24"/>
          <w:szCs w:val="24"/>
        </w:rPr>
        <w:t xml:space="preserve">Emergency contact information must be current and on file</w:t>
      </w:r>
      <w:r>
        <w:rPr>
          <w:rFonts w:ascii="Corbel" w:cs="Corbel" w:eastAsia="Corbel" w:hAnsi="Corbel"/>
          <w:b w:val="false"/>
          <w:bCs w:val="false"/>
          <w:i w:val="false"/>
          <w:iCs w:val="false"/>
          <w:strike w:val="false"/>
          <w:color w:val="2C2C2C"/>
          <w:sz w:val="24"/>
          <w:szCs w:val="24"/>
        </w:rPr>
        <w:t xml:space="preserve"> before your child's first session.</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DF2EC"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Nut-Aware Environment</w:t>
            </w:r>
          </w:p>
          <w:p>
            <w:pPr>
              <w:spacing w:after="140" w:line="384" w:lineRule="auto"/>
            </w:pPr>
            <w:r>
              <w:rPr>
                <w:rFonts w:ascii="Corbel" w:cs="Corbel" w:eastAsia="Corbel" w:hAnsi="Corbel"/>
                <w:b w:val="false"/>
                <w:bCs w:val="false"/>
                <w:i w:val="false"/>
                <w:iCs w:val="false"/>
                <w:strike w:val="false"/>
                <w:color w:val="2C2C2C"/>
                <w:sz w:val="24"/>
                <w:szCs w:val="24"/>
              </w:rPr>
              <w:t xml:space="preserve">Wonderland Playroom is a </w:t>
            </w:r>
            <w:r>
              <w:rPr>
                <w:rFonts w:ascii="Corbel" w:cs="Corbel" w:eastAsia="Corbel" w:hAnsi="Corbel"/>
                <w:b/>
                <w:bCs/>
                <w:i w:val="false"/>
                <w:iCs w:val="false"/>
                <w:strike w:val="false"/>
                <w:color w:val="2C2C2C"/>
                <w:sz w:val="24"/>
                <w:szCs w:val="24"/>
              </w:rPr>
              <w:t xml:space="preserve">peanut and tree nut aware</w:t>
            </w:r>
            <w:r>
              <w:rPr>
                <w:rFonts w:ascii="Corbel" w:cs="Corbel" w:eastAsia="Corbel" w:hAnsi="Corbel"/>
                <w:b w:val="false"/>
                <w:bCs w:val="false"/>
                <w:i w:val="false"/>
                <w:iCs w:val="false"/>
                <w:strike w:val="false"/>
                <w:color w:val="2C2C2C"/>
                <w:sz w:val="24"/>
                <w:szCs w:val="24"/>
              </w:rPr>
              <w:t xml:space="preserve"> environment. Please do not send any foods containing peanuts or tree nuts to any session. If your child has a known nut allergy, please discuss this with staff at enrollment so we can best support your child's safety.</w:t>
            </w:r>
          </w:p>
        </w:tc>
      </w:tr>
    </w:tbl>
    <w:p>
      <w:pPr>
        <w:spacing w:after="240" w:before="0"/>
      </w:pP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Behavior Expectations &amp; Guidance</w:t>
            </w:r>
          </w:p>
        </w:tc>
      </w:tr>
    </w:tbl>
    <w:p>
      <w:pPr>
        <w:spacing w:after="240" w:before="0"/>
      </w:pPr>
    </w:p>
    <w:p>
      <w:pPr>
        <w:spacing w:after="240" w:before="60" w:line="384" w:lineRule="auto"/>
      </w:pPr>
      <w:r>
        <w:rPr>
          <w:rFonts w:ascii="Corbel" w:cs="Corbel" w:eastAsia="Corbel" w:hAnsi="Corbel"/>
          <w:b w:val="false"/>
          <w:bCs w:val="false"/>
          <w:i w:val="false"/>
          <w:iCs w:val="false"/>
          <w:strike w:val="false"/>
          <w:color w:val="2C2C2C"/>
          <w:sz w:val="24"/>
          <w:szCs w:val="24"/>
        </w:rPr>
        <w:t xml:space="preserve">Toddlers are learning — about the world, about themselves, and about how to be with other people. At Lil Dreamers, we meet children exactly where they are with </w:t>
      </w:r>
      <w:r>
        <w:rPr>
          <w:rFonts w:ascii="Corbel" w:cs="Corbel" w:eastAsia="Corbel" w:hAnsi="Corbel"/>
          <w:b/>
          <w:bCs/>
          <w:i w:val="false"/>
          <w:iCs w:val="false"/>
          <w:strike w:val="false"/>
          <w:color w:val="2C2C2C"/>
          <w:sz w:val="24"/>
          <w:szCs w:val="24"/>
        </w:rPr>
        <w:t xml:space="preserve">positive, patient, and developmentally appropriate guidance</w:t>
      </w:r>
      <w:r>
        <w:rPr>
          <w:rFonts w:ascii="Corbel" w:cs="Corbel" w:eastAsia="Corbel" w:hAnsi="Corbel"/>
          <w:b w:val="false"/>
          <w:bCs w:val="false"/>
          <w:i w:val="false"/>
          <w:iCs w:val="false"/>
          <w:strike w:val="false"/>
          <w:color w:val="2C2C2C"/>
          <w:sz w:val="24"/>
          <w:szCs w:val="24"/>
        </w:rPr>
        <w:t xml:space="preserve">.</w:t>
      </w:r>
    </w:p>
    <w:p>
      <w:pPr>
        <w:pStyle w:val="Heading3"/>
        <w:spacing w:after="80" w:before="240" w:line="384" w:lineRule="auto"/>
      </w:pPr>
      <w:r>
        <w:rPr>
          <w:rFonts w:ascii="Candara" w:cs="Candara" w:eastAsia="Candara" w:hAnsi="Candara"/>
          <w:color w:val="C0693A"/>
          <w:sz w:val="26"/>
          <w:szCs w:val="26"/>
        </w:rPr>
        <w:t xml:space="preserve">Our Approach</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We use </w:t>
      </w:r>
      <w:r>
        <w:rPr>
          <w:rFonts w:ascii="Corbel" w:cs="Corbel" w:eastAsia="Corbel" w:hAnsi="Corbel"/>
          <w:b/>
          <w:bCs/>
          <w:i w:val="false"/>
          <w:iCs w:val="false"/>
          <w:strike w:val="false"/>
          <w:color w:val="2C2C2C"/>
          <w:sz w:val="24"/>
          <w:szCs w:val="24"/>
        </w:rPr>
        <w:t xml:space="preserve">calm redirection</w:t>
      </w:r>
      <w:r>
        <w:rPr>
          <w:rFonts w:ascii="Corbel" w:cs="Corbel" w:eastAsia="Corbel" w:hAnsi="Corbel"/>
          <w:b w:val="false"/>
          <w:bCs w:val="false"/>
          <w:i w:val="false"/>
          <w:iCs w:val="false"/>
          <w:strike w:val="false"/>
          <w:color w:val="2C2C2C"/>
          <w:sz w:val="24"/>
          <w:szCs w:val="24"/>
        </w:rPr>
        <w:t xml:space="preserve"> and positive reinforcement as our primary tools.</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Challenging behaviors such as hitting, biting, or aggressive responses will be </w:t>
      </w:r>
      <w:r>
        <w:rPr>
          <w:rFonts w:ascii="Corbel" w:cs="Corbel" w:eastAsia="Corbel" w:hAnsi="Corbel"/>
          <w:b/>
          <w:bCs/>
          <w:i w:val="false"/>
          <w:iCs w:val="false"/>
          <w:strike w:val="false"/>
          <w:color w:val="2C2C2C"/>
          <w:sz w:val="24"/>
          <w:szCs w:val="24"/>
        </w:rPr>
        <w:t xml:space="preserve">addressed gently and without shame</w:t>
      </w:r>
      <w:r>
        <w:rPr>
          <w:rFonts w:ascii="Corbel" w:cs="Corbel" w:eastAsia="Corbel" w:hAnsi="Corbel"/>
          <w:b w:val="false"/>
          <w:bCs w:val="false"/>
          <w:i w:val="false"/>
          <w:iCs w:val="false"/>
          <w:strike w:val="false"/>
          <w:color w:val="2C2C2C"/>
          <w:sz w:val="24"/>
          <w:szCs w:val="24"/>
        </w:rPr>
        <w:t xml:space="preserve"> — we understand these are often communication attempts from little ones still developing language.</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If a child's behavior presents a </w:t>
      </w:r>
      <w:r>
        <w:rPr>
          <w:rFonts w:ascii="Corbel" w:cs="Corbel" w:eastAsia="Corbel" w:hAnsi="Corbel"/>
          <w:b/>
          <w:bCs/>
          <w:i w:val="false"/>
          <w:iCs w:val="false"/>
          <w:strike w:val="false"/>
          <w:color w:val="2C2C2C"/>
          <w:sz w:val="24"/>
          <w:szCs w:val="24"/>
        </w:rPr>
        <w:t xml:space="preserve">safety concern</w:t>
      </w:r>
      <w:r>
        <w:rPr>
          <w:rFonts w:ascii="Corbel" w:cs="Corbel" w:eastAsia="Corbel" w:hAnsi="Corbel"/>
          <w:b w:val="false"/>
          <w:bCs w:val="false"/>
          <w:i w:val="false"/>
          <w:iCs w:val="false"/>
          <w:strike w:val="false"/>
          <w:color w:val="2C2C2C"/>
          <w:sz w:val="24"/>
          <w:szCs w:val="24"/>
        </w:rPr>
        <w:t xml:space="preserve"> for themselves or others, parents or guardians will be contacted promptly.</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3F0FD"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We Believe in Your Child</w:t>
            </w:r>
          </w:p>
          <w:p>
            <w:pPr>
              <w:spacing w:after="140" w:line="384" w:lineRule="auto"/>
            </w:pPr>
            <w:r>
              <w:rPr>
                <w:rFonts w:ascii="Corbel" w:cs="Corbel" w:eastAsia="Corbel" w:hAnsi="Corbel"/>
                <w:b w:val="false"/>
                <w:bCs w:val="false"/>
                <w:i w:val="false"/>
                <w:iCs w:val="false"/>
                <w:strike w:val="false"/>
                <w:color w:val="2C2C2C"/>
                <w:sz w:val="24"/>
                <w:szCs w:val="24"/>
              </w:rPr>
              <w:t xml:space="preserve">We firmly believe that </w:t>
            </w:r>
            <w:r>
              <w:rPr>
                <w:rFonts w:ascii="Corbel" w:cs="Corbel" w:eastAsia="Corbel" w:hAnsi="Corbel"/>
                <w:b/>
                <w:bCs/>
                <w:i w:val="false"/>
                <w:iCs w:val="false"/>
                <w:strike w:val="false"/>
                <w:color w:val="2C2C2C"/>
                <w:sz w:val="24"/>
                <w:szCs w:val="24"/>
              </w:rPr>
              <w:t xml:space="preserve">all children are capable of kindness and cooperation</w:t>
            </w:r>
            <w:r>
              <w:rPr>
                <w:rFonts w:ascii="Corbel" w:cs="Corbel" w:eastAsia="Corbel" w:hAnsi="Corbel"/>
                <w:b w:val="false"/>
                <w:bCs w:val="false"/>
                <w:i w:val="false"/>
                <w:iCs w:val="false"/>
                <w:strike w:val="false"/>
                <w:color w:val="2C2C2C"/>
                <w:sz w:val="24"/>
                <w:szCs w:val="24"/>
              </w:rPr>
              <w:t xml:space="preserve"> when given the right support, environment, and time. Our goal is never to shame or punish — it is to guide. We partner with families to understand each child as an individual.</w:t>
            </w:r>
          </w:p>
        </w:tc>
      </w:tr>
    </w:tbl>
    <w:p>
      <w:pPr>
        <w:spacing w:after="240" w:before="0"/>
      </w:pPr>
    </w:p>
    <w:p>
      <w:pPr>
        <w:pStyle w:val="Heading3"/>
        <w:spacing w:after="80" w:before="240" w:line="384" w:lineRule="auto"/>
      </w:pPr>
      <w:r>
        <w:rPr>
          <w:rFonts w:ascii="Candara" w:cs="Candara" w:eastAsia="Candara" w:hAnsi="Candara"/>
          <w:color w:val="C0693A"/>
          <w:sz w:val="26"/>
          <w:szCs w:val="26"/>
        </w:rPr>
        <w:t xml:space="preserve">Partnership with Families</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You know your child best! We warmly encourage families to </w:t>
      </w:r>
      <w:r>
        <w:rPr>
          <w:rFonts w:ascii="Corbel" w:cs="Corbel" w:eastAsia="Corbel" w:hAnsi="Corbel"/>
          <w:b/>
          <w:bCs/>
          <w:i w:val="false"/>
          <w:iCs w:val="false"/>
          <w:strike w:val="false"/>
          <w:color w:val="2C2C2C"/>
          <w:sz w:val="24"/>
          <w:szCs w:val="24"/>
        </w:rPr>
        <w:t xml:space="preserve">share any behavioral strategies, sensory needs, communication styles, or developmental considerations</w:t>
      </w:r>
      <w:r>
        <w:rPr>
          <w:rFonts w:ascii="Corbel" w:cs="Corbel" w:eastAsia="Corbel" w:hAnsi="Corbel"/>
          <w:b w:val="false"/>
          <w:bCs w:val="false"/>
          <w:i w:val="false"/>
          <w:iCs w:val="false"/>
          <w:strike w:val="false"/>
          <w:color w:val="2C2C2C"/>
          <w:sz w:val="24"/>
          <w:szCs w:val="24"/>
        </w:rPr>
        <w:t xml:space="preserve"> with our staff. This helps us provide the most supportive experience possible from day one.</w:t>
      </w: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Communication</w:t>
            </w:r>
          </w:p>
        </w:tc>
      </w:tr>
    </w:tbl>
    <w:p>
      <w:pPr>
        <w:spacing w:after="240" w:before="0"/>
      </w:pPr>
    </w:p>
    <w:p>
      <w:pPr>
        <w:spacing w:after="240" w:before="60" w:line="384" w:lineRule="auto"/>
      </w:pPr>
      <w:r>
        <w:rPr>
          <w:rFonts w:ascii="Corbel" w:cs="Corbel" w:eastAsia="Corbel" w:hAnsi="Corbel"/>
          <w:b w:val="false"/>
          <w:bCs w:val="false"/>
          <w:i w:val="false"/>
          <w:iCs w:val="false"/>
          <w:strike w:val="false"/>
          <w:color w:val="2C2C2C"/>
          <w:sz w:val="24"/>
          <w:szCs w:val="24"/>
        </w:rPr>
        <w:t xml:space="preserve">We believe that open, friendly communication between families and staff is the foundation of a great program experience. Here is how we stay connected:</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9%"/>
            <w:shd w:fill="EDE8F8"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Communication Type</w:t>
            </w:r>
          </w:p>
        </w:tc>
        <w:tc>
          <w:tcPr>
            <w:tcW w:type="pct" w:w="71%"/>
            <w:shd w:fill="EDE8F8" w:color="auto" w:val="clear"/>
            <w:tcMar>
              <w:top w:type="dxa" w:w="120"/>
              <w:left w:type="dxa" w:w="150"/>
              <w:bottom w:type="dxa" w:w="120"/>
              <w:right w:type="dxa" w:w="150"/>
            </w:tcMar>
          </w:tcPr>
          <w:p>
            <w:r>
              <w:rPr>
                <w:rFonts w:ascii="Corbel" w:cs="Corbel" w:eastAsia="Corbel" w:hAnsi="Corbel"/>
                <w:b/>
                <w:bCs/>
                <w:i w:val="false"/>
                <w:iCs w:val="false"/>
                <w:strike w:val="false"/>
                <w:color w:val="4A2D8A"/>
                <w:sz w:val="24"/>
                <w:szCs w:val="24"/>
              </w:rPr>
              <w:t xml:space="preserve">How We Reach You</w:t>
            </w:r>
          </w:p>
        </w:tc>
      </w:tr>
      <w:tr>
        <w:trPr>
          <w:tblHeader w:val="false"/>
        </w:trPr>
        <w:tc>
          <w:tcPr>
            <w:tcW w:type="pct" w:w="29%"/>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Daily updates, photos &amp; activity reports</w:t>
            </w:r>
          </w:p>
        </w:tc>
        <w:tc>
          <w:tcPr>
            <w:tcW w:type="pct" w:w="71%"/>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MyKidz Day app</w:t>
            </w:r>
            <w:r>
              <w:rPr>
                <w:rFonts w:ascii="Corbel" w:cs="Corbel" w:eastAsia="Corbel" w:hAnsi="Corbel"/>
                <w:b w:val="false"/>
                <w:bCs w:val="false"/>
                <w:i w:val="false"/>
                <w:iCs w:val="false"/>
                <w:strike w:val="false"/>
                <w:color w:val="2C2C2C"/>
                <w:sz w:val="24"/>
                <w:szCs w:val="24"/>
              </w:rPr>
              <w:t xml:space="preserve"> — our primary channel for day-to-day communication. Families will be invited to download and connect via the app at enrollment.</w:t>
            </w:r>
          </w:p>
        </w:tc>
      </w:tr>
      <w:tr>
        <w:trPr>
          <w:tblHeader w:val="false"/>
        </w:trPr>
        <w:tc>
          <w:tcPr>
            <w:tcW w:type="pct" w:w="29%"/>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Program updates, changes &amp; weather cancellations</w:t>
            </w:r>
          </w:p>
        </w:tc>
        <w:tc>
          <w:tcPr>
            <w:tcW w:type="pct" w:w="71%"/>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MyKidz Day app and/or email</w:t>
            </w:r>
          </w:p>
        </w:tc>
      </w:tr>
      <w:tr>
        <w:trPr>
          <w:tblHeader w:val="false"/>
        </w:trPr>
        <w:tc>
          <w:tcPr>
            <w:tcW w:type="pct" w:w="29%"/>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Questions &amp; concerns</w:t>
            </w:r>
          </w:p>
        </w:tc>
        <w:tc>
          <w:tcPr>
            <w:tcW w:type="pct" w:w="71%"/>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Speak with staff at drop-off or pickup, or reach out via 615-59-2902 or wonderlandplayroom@outlook.com</w:t>
            </w:r>
          </w:p>
        </w:tc>
      </w:tr>
      <w:tr>
        <w:trPr>
          <w:tblHeader w:val="false"/>
        </w:trPr>
        <w:tc>
          <w:tcPr>
            <w:tcW w:type="pct" w:w="29%"/>
            <w:tcMar>
              <w:top w:type="dxa" w:w="120"/>
              <w:left w:type="dxa" w:w="150"/>
              <w:bottom w:type="dxa" w:w="120"/>
              <w:right w:type="dxa" w:w="150"/>
            </w:tcMar>
          </w:tcPr>
          <w:p>
            <w:r>
              <w:rPr>
                <w:rFonts w:ascii="Corbel" w:cs="Corbel" w:eastAsia="Corbel" w:hAnsi="Corbel"/>
                <w:b/>
                <w:bCs/>
                <w:i w:val="false"/>
                <w:iCs w:val="false"/>
                <w:strike w:val="false"/>
                <w:color w:val="2C2C2C"/>
                <w:sz w:val="24"/>
                <w:szCs w:val="24"/>
              </w:rPr>
              <w:t xml:space="preserve">Urgent matters during a session</w:t>
            </w:r>
          </w:p>
        </w:tc>
        <w:tc>
          <w:tcPr>
            <w:tcW w:type="pct" w:w="71%"/>
            <w:tcMar>
              <w:top w:type="dxa" w:w="120"/>
              <w:left w:type="dxa" w:w="150"/>
              <w:bottom w:type="dxa" w:w="120"/>
              <w:right w:type="dxa" w:w="150"/>
            </w:tcMar>
          </w:tcPr>
          <w:p>
            <w:r>
              <w:rPr>
                <w:rFonts w:ascii="Corbel" w:cs="Corbel" w:eastAsia="Corbel" w:hAnsi="Corbel"/>
                <w:b w:val="false"/>
                <w:bCs w:val="false"/>
                <w:i w:val="false"/>
                <w:iCs w:val="false"/>
                <w:strike w:val="false"/>
                <w:color w:val="2C2C2C"/>
                <w:sz w:val="24"/>
                <w:szCs w:val="24"/>
              </w:rPr>
              <w:t xml:space="preserve">Direct phone or text call to the emergency contact on file</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DF7F4"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Your Voice Matters</w:t>
            </w:r>
          </w:p>
          <w:p>
            <w:pPr>
              <w:spacing w:after="140" w:line="384" w:lineRule="auto"/>
            </w:pPr>
            <w:r>
              <w:rPr>
                <w:rFonts w:ascii="Corbel" w:cs="Corbel" w:eastAsia="Corbel" w:hAnsi="Corbel"/>
                <w:b w:val="false"/>
                <w:bCs w:val="false"/>
                <w:i w:val="false"/>
                <w:iCs w:val="false"/>
                <w:strike w:val="false"/>
                <w:color w:val="2C2C2C"/>
                <w:sz w:val="24"/>
                <w:szCs w:val="24"/>
              </w:rPr>
              <w:t xml:space="preserve">We genuinely love hearing from our families. </w:t>
            </w:r>
            <w:r>
              <w:rPr>
                <w:rFonts w:ascii="Corbel" w:cs="Corbel" w:eastAsia="Corbel" w:hAnsi="Corbel"/>
                <w:b/>
                <w:bCs/>
                <w:i w:val="false"/>
                <w:iCs w:val="false"/>
                <w:strike w:val="false"/>
                <w:color w:val="2C2C2C"/>
                <w:sz w:val="24"/>
                <w:szCs w:val="24"/>
              </w:rPr>
              <w:t xml:space="preserve">Your feedback, ideas, and observations help us grow and improve.</w:t>
            </w:r>
            <w:r>
              <w:rPr>
                <w:rFonts w:ascii="Corbel" w:cs="Corbel" w:eastAsia="Corbel" w:hAnsi="Corbel"/>
                <w:b w:val="false"/>
                <w:bCs w:val="false"/>
                <w:i w:val="false"/>
                <w:iCs w:val="false"/>
                <w:strike w:val="false"/>
                <w:color w:val="2C2C2C"/>
                <w:sz w:val="24"/>
                <w:szCs w:val="24"/>
              </w:rPr>
              <w:t xml:space="preserve"> Whether it is a celebration or a concern, please never hesitate to reach out. We are always listening!</w:t>
            </w:r>
          </w:p>
        </w:tc>
      </w:tr>
    </w:tbl>
    <w:p>
      <w:pPr>
        <w:spacing w:after="240" w:before="0"/>
      </w:pP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General Policies</w:t>
            </w:r>
          </w:p>
        </w:tc>
      </w:tr>
    </w:tbl>
    <w:p>
      <w:pPr>
        <w:spacing w:after="240" w:before="0"/>
      </w:pPr>
    </w:p>
    <w:p>
      <w:pPr>
        <w:pStyle w:val="Heading3"/>
        <w:spacing w:after="80" w:before="240" w:line="384" w:lineRule="auto"/>
      </w:pPr>
      <w:r>
        <w:rPr>
          <w:rFonts w:ascii="Candara" w:cs="Candara" w:eastAsia="Candara" w:hAnsi="Candara"/>
          <w:color w:val="C0693A"/>
          <w:sz w:val="26"/>
          <w:szCs w:val="26"/>
        </w:rPr>
        <w:t xml:space="preserve">Enrollment Requirements</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A completed </w:t>
      </w:r>
      <w:r>
        <w:rPr>
          <w:rFonts w:ascii="Corbel" w:cs="Corbel" w:eastAsia="Corbel" w:hAnsi="Corbel"/>
          <w:b/>
          <w:bCs/>
          <w:i w:val="false"/>
          <w:iCs w:val="false"/>
          <w:strike w:val="false"/>
          <w:color w:val="2C2C2C"/>
          <w:sz w:val="24"/>
          <w:szCs w:val="24"/>
        </w:rPr>
        <w:t xml:space="preserve">enrollment form and emergency contact information</w:t>
      </w:r>
      <w:r>
        <w:rPr>
          <w:rFonts w:ascii="Corbel" w:cs="Corbel" w:eastAsia="Corbel" w:hAnsi="Corbel"/>
          <w:b w:val="false"/>
          <w:bCs w:val="false"/>
          <w:i w:val="false"/>
          <w:iCs w:val="false"/>
          <w:strike w:val="false"/>
          <w:color w:val="2C2C2C"/>
          <w:sz w:val="24"/>
          <w:szCs w:val="24"/>
        </w:rPr>
        <w:t xml:space="preserve"> must be on file before your child's very first session. No exceptions.</w:t>
      </w:r>
    </w:p>
    <w:p>
      <w:pPr>
        <w:pStyle w:val="ListParagraph"/>
        <w:numPr>
          <w:ilvl w:val="0"/>
          <w:numId w:val="1"/>
        </w:numPr>
        <w:spacing w:after="60" w:line="408" w:lineRule="auto"/>
        <w:ind w:left="720" w:hanging="360"/>
      </w:pPr>
      <w:r>
        <w:rPr>
          <w:rFonts w:ascii="Corbel" w:cs="Corbel" w:eastAsia="Corbel" w:hAnsi="Corbel"/>
          <w:b/>
          <w:bCs/>
          <w:i w:val="false"/>
          <w:iCs w:val="false"/>
          <w:strike w:val="false"/>
          <w:color w:val="2C2C2C"/>
          <w:sz w:val="24"/>
          <w:szCs w:val="24"/>
        </w:rPr>
        <w:t xml:space="preserve">Photo and video consent</w:t>
      </w:r>
      <w:r>
        <w:rPr>
          <w:rFonts w:ascii="Corbel" w:cs="Corbel" w:eastAsia="Corbel" w:hAnsi="Corbel"/>
          <w:b w:val="false"/>
          <w:bCs w:val="false"/>
          <w:i w:val="false"/>
          <w:iCs w:val="false"/>
          <w:strike w:val="false"/>
          <w:color w:val="2C2C2C"/>
          <w:sz w:val="24"/>
          <w:szCs w:val="24"/>
        </w:rPr>
        <w:t xml:space="preserve"> will be addressed on the enrollment form. Please review and complete that section carefully.</w:t>
      </w:r>
    </w:p>
    <w:p>
      <w:pPr>
        <w:pStyle w:val="Heading3"/>
        <w:spacing w:after="80" w:before="240" w:line="384" w:lineRule="auto"/>
      </w:pPr>
      <w:r>
        <w:rPr>
          <w:rFonts w:ascii="Candara" w:cs="Candara" w:eastAsia="Candara" w:hAnsi="Candara"/>
          <w:color w:val="C0693A"/>
          <w:sz w:val="26"/>
          <w:szCs w:val="26"/>
        </w:rPr>
        <w:t xml:space="preserve">Right to Refuse Service</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Wonderland Playroom reserves the right to </w:t>
      </w:r>
      <w:r>
        <w:rPr>
          <w:rFonts w:ascii="Corbel" w:cs="Corbel" w:eastAsia="Corbel" w:hAnsi="Corbel"/>
          <w:b/>
          <w:bCs/>
          <w:i w:val="false"/>
          <w:iCs w:val="false"/>
          <w:strike w:val="false"/>
          <w:color w:val="2C2C2C"/>
          <w:sz w:val="24"/>
          <w:szCs w:val="24"/>
        </w:rPr>
        <w:t xml:space="preserve">refuse or discontinue service</w:t>
      </w:r>
      <w:r>
        <w:rPr>
          <w:rFonts w:ascii="Corbel" w:cs="Corbel" w:eastAsia="Corbel" w:hAnsi="Corbel"/>
          <w:b w:val="false"/>
          <w:bCs w:val="false"/>
          <w:i w:val="false"/>
          <w:iCs w:val="false"/>
          <w:strike w:val="false"/>
          <w:color w:val="2C2C2C"/>
          <w:sz w:val="24"/>
          <w:szCs w:val="24"/>
        </w:rPr>
        <w:t xml:space="preserve"> in situations where health, safety, or behavioral guidelines cannot be reasonably met. This decision is never made lightly and will always be handled with respect and care for the family.</w:t>
      </w:r>
    </w:p>
    <w:p>
      <w:pPr>
        <w:pStyle w:val="Heading3"/>
        <w:spacing w:after="80" w:before="240" w:line="384" w:lineRule="auto"/>
      </w:pPr>
      <w:r>
        <w:rPr>
          <w:rFonts w:ascii="Candara" w:cs="Candara" w:eastAsia="Candara" w:hAnsi="Candara"/>
          <w:color w:val="C0693A"/>
          <w:sz w:val="26"/>
          <w:szCs w:val="26"/>
        </w:rPr>
        <w:t xml:space="preserve">Cancellation &amp; Refund Policy</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We understand that life with toddlers is wonderfully unpredictable. Our general cancellation policy is as follows:</w:t>
      </w:r>
    </w:p>
    <w:p>
      <w:pPr>
        <w:pStyle w:val="ListParagraph"/>
        <w:numPr>
          <w:ilvl w:val="0"/>
          <w:numId w:val="1"/>
        </w:numPr>
        <w:spacing w:after="60" w:line="408" w:lineRule="auto"/>
        <w:ind w:left="720" w:hanging="360"/>
      </w:pPr>
      <w:r>
        <w:rPr>
          <w:rFonts w:ascii="Corbel" w:cs="Corbel" w:eastAsia="Corbel" w:hAnsi="Corbel"/>
          <w:b/>
          <w:bCs/>
          <w:i w:val="false"/>
          <w:iCs w:val="false"/>
          <w:strike w:val="false"/>
          <w:color w:val="2C2C2C"/>
          <w:sz w:val="24"/>
          <w:szCs w:val="24"/>
        </w:rPr>
        <w:t xml:space="preserve">Cancellations with 24-hour or more notice</w:t>
      </w:r>
      <w:r>
        <w:rPr>
          <w:rFonts w:ascii="Corbel" w:cs="Corbel" w:eastAsia="Corbel" w:hAnsi="Corbel"/>
          <w:b w:val="false"/>
          <w:bCs w:val="false"/>
          <w:i w:val="false"/>
          <w:iCs w:val="false"/>
          <w:strike w:val="false"/>
          <w:color w:val="2C2C2C"/>
          <w:sz w:val="24"/>
          <w:szCs w:val="24"/>
        </w:rPr>
        <w:t xml:space="preserve"> may be eligible for a session credit toward a future date.</w:t>
      </w:r>
    </w:p>
    <w:p>
      <w:pPr>
        <w:pStyle w:val="ListParagraph"/>
        <w:numPr>
          <w:ilvl w:val="0"/>
          <w:numId w:val="1"/>
        </w:numPr>
        <w:spacing w:after="60" w:line="408" w:lineRule="auto"/>
        <w:ind w:left="720" w:hanging="360"/>
      </w:pPr>
      <w:r>
        <w:rPr>
          <w:rFonts w:ascii="Corbel" w:cs="Corbel" w:eastAsia="Corbel" w:hAnsi="Corbel"/>
          <w:b/>
          <w:bCs/>
          <w:i w:val="false"/>
          <w:iCs w:val="false"/>
          <w:strike w:val="false"/>
          <w:color w:val="2C2C2C"/>
          <w:sz w:val="24"/>
          <w:szCs w:val="24"/>
        </w:rPr>
        <w:t xml:space="preserve">Same-day cancellations</w:t>
      </w:r>
      <w:r>
        <w:rPr>
          <w:rFonts w:ascii="Corbel" w:cs="Corbel" w:eastAsia="Corbel" w:hAnsi="Corbel"/>
          <w:b w:val="false"/>
          <w:bCs w:val="false"/>
          <w:i w:val="false"/>
          <w:iCs w:val="false"/>
          <w:strike w:val="false"/>
          <w:color w:val="2C2C2C"/>
          <w:sz w:val="24"/>
          <w:szCs w:val="24"/>
        </w:rPr>
        <w:t xml:space="preserve"> may be considered non-refundable, as that spot cannot easily be filled on short notice.</w:t>
      </w:r>
    </w:p>
    <w:p>
      <w:pPr>
        <w:pStyle w:val="ListParagraph"/>
        <w:numPr>
          <w:ilvl w:val="0"/>
          <w:numId w:val="1"/>
        </w:numPr>
        <w:spacing w:after="60" w:line="408" w:lineRule="auto"/>
        <w:ind w:left="720" w:hanging="360"/>
      </w:pPr>
      <w:r>
        <w:rPr>
          <w:rFonts w:ascii="Corbel" w:cs="Corbel" w:eastAsia="Corbel" w:hAnsi="Corbel"/>
          <w:b w:val="false"/>
          <w:bCs w:val="false"/>
          <w:i w:val="false"/>
          <w:iCs w:val="false"/>
          <w:strike w:val="false"/>
          <w:color w:val="2C2C2C"/>
          <w:sz w:val="24"/>
          <w:szCs w:val="24"/>
        </w:rPr>
        <w:t xml:space="preserve">Please contact us as soon as you know you will not be attending — we always appreciate the heads-up and will do our best to work with you.</w:t>
      </w:r>
    </w:p>
    <w:p>
      <w:pPr>
        <w:pStyle w:val="Heading3"/>
        <w:spacing w:after="80" w:before="240" w:line="384" w:lineRule="auto"/>
      </w:pPr>
      <w:r>
        <w:rPr>
          <w:rFonts w:ascii="Candara" w:cs="Candara" w:eastAsia="Candara" w:hAnsi="Candara"/>
          <w:color w:val="C0693A"/>
          <w:sz w:val="26"/>
          <w:szCs w:val="26"/>
        </w:rPr>
        <w:t xml:space="preserve">Toys from Home</w:t>
      </w:r>
    </w:p>
    <w:p>
      <w:pPr>
        <w:spacing w:after="240" w:before="60" w:line="384" w:lineRule="auto"/>
      </w:pPr>
      <w:r>
        <w:rPr>
          <w:rFonts w:ascii="Corbel" w:cs="Corbel" w:eastAsia="Corbel" w:hAnsi="Corbel"/>
          <w:b w:val="false"/>
          <w:bCs w:val="false"/>
          <w:i w:val="false"/>
          <w:iCs w:val="false"/>
          <w:strike w:val="false"/>
          <w:color w:val="2C2C2C"/>
          <w:sz w:val="24"/>
          <w:szCs w:val="24"/>
        </w:rPr>
        <w:t xml:space="preserve">All toys and materials at Wonderland Playroom are </w:t>
      </w:r>
      <w:r>
        <w:rPr>
          <w:rFonts w:ascii="Corbel" w:cs="Corbel" w:eastAsia="Corbel" w:hAnsi="Corbel"/>
          <w:b/>
          <w:bCs/>
          <w:i w:val="false"/>
          <w:iCs w:val="false"/>
          <w:strike w:val="false"/>
          <w:color w:val="2C2C2C"/>
          <w:sz w:val="24"/>
          <w:szCs w:val="24"/>
        </w:rPr>
        <w:t xml:space="preserve">shared by all children</w:t>
      </w:r>
      <w:r>
        <w:rPr>
          <w:rFonts w:ascii="Corbel" w:cs="Corbel" w:eastAsia="Corbel" w:hAnsi="Corbel"/>
          <w:b w:val="false"/>
          <w:bCs w:val="false"/>
          <w:i w:val="false"/>
          <w:iCs w:val="false"/>
          <w:strike w:val="false"/>
          <w:color w:val="2C2C2C"/>
          <w:sz w:val="24"/>
          <w:szCs w:val="24"/>
        </w:rPr>
        <w:t xml:space="preserve"> during sessions. Please do not bring toys from home that are intended solely for your child's personal use, as this can create conflict and distress for little ones who are still learning about sharing. Comfort items (a lovey, small stuffed animal) are the one lovely exception!</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AF4FC" w:color="auto" w:val="clear"/>
            <w:tcMar>
              <w:top w:type="dxa" w:w="180"/>
              <w:left w:type="dxa" w:w="210"/>
              <w:bottom w:type="dxa" w:w="180"/>
              <w:right w:type="dxa" w:w="210"/>
            </w:tcMar>
          </w:tcPr>
          <w:p>
            <w:pPr>
              <w:spacing w:after="80" w:line="384" w:lineRule="auto"/>
            </w:pPr>
            <w:r>
              <w:rPr>
                <w:rFonts w:ascii="Corbel" w:cs="Corbel" w:eastAsia="Corbel" w:hAnsi="Corbel"/>
                <w:b/>
                <w:bCs/>
                <w:i w:val="false"/>
                <w:iCs w:val="false"/>
                <w:strike w:val="false"/>
                <w:color w:val="2C2C2C"/>
                <w:sz w:val="22"/>
                <w:szCs w:val="22"/>
              </w:rPr>
              <w:t xml:space="preserve">ⓘ A Shared Space, A Shared Community</w:t>
            </w:r>
          </w:p>
          <w:p>
            <w:pPr>
              <w:spacing w:after="140" w:line="384" w:lineRule="auto"/>
            </w:pPr>
            <w:r>
              <w:rPr>
                <w:rFonts w:ascii="Corbel" w:cs="Corbel" w:eastAsia="Corbel" w:hAnsi="Corbel"/>
                <w:b w:val="false"/>
                <w:bCs w:val="false"/>
                <w:i w:val="false"/>
                <w:iCs w:val="false"/>
                <w:strike w:val="false"/>
                <w:color w:val="2C2C2C"/>
                <w:sz w:val="24"/>
                <w:szCs w:val="24"/>
              </w:rPr>
              <w:t xml:space="preserve">When children learn to share space, materials, and attention in a loving environment, they are building some of the most important life skills there are. Thank you for supporting this beautiful process!</w:t>
            </w:r>
          </w:p>
        </w:tc>
      </w:tr>
    </w:tbl>
    <w:p>
      <w:pPr>
        <w:spacing w:after="240" w:before="0"/>
      </w:pPr>
    </w:p>
    <w:p>
      <w:pPr>
        <w:pBdr>
          <w:bottom w:val="single" w:color="2C2C2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3FA0" w:sz="24"/>
              <w:bottom w:val="nil" w:color="FFFFFF" w:sz="0"/>
              <w:right w:val="nil" w:color="FFFFFF" w:sz="0"/>
            </w:tcBorders>
            <w:shd w:fill="F3F0FD" w:color="auto" w:val="clear"/>
            <w:tcMar>
              <w:top w:type="dxa" w:w="90"/>
              <w:left w:type="dxa" w:w="210"/>
              <w:bottom w:type="dxa" w:w="90"/>
              <w:right w:type="dxa" w:w="210"/>
            </w:tcMar>
          </w:tcPr>
          <w:p>
            <w:pPr>
              <w:pStyle w:val="Heading2"/>
              <w:spacing w:after="120" w:line="312" w:lineRule="auto"/>
            </w:pPr>
            <w:r>
              <w:rPr>
                <w:color w:val="5B3FA0"/>
              </w:rPr>
              <w:t xml:space="preserve">♡ Contact &amp; Closing</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5B3FA0" w:sz="6"/>
              <w:left w:val="single" w:color="5B3FA0" w:sz="6"/>
              <w:bottom w:val="single" w:color="5B3FA0" w:sz="6"/>
              <w:right w:val="single" w:color="5B3FA0" w:sz="6"/>
            </w:tcBorders>
            <w:shd w:fill="F3F0FD" w:color="auto" w:val="clear"/>
            <w:tcMar>
              <w:top w:type="dxa" w:w="240"/>
              <w:left w:type="dxa" w:w="270"/>
              <w:bottom w:type="dxa" w:w="240"/>
              <w:right w:type="dxa" w:w="270"/>
            </w:tcMar>
          </w:tcPr>
          <w:p>
            <w:pPr>
              <w:spacing w:after="120" w:line="384" w:lineRule="auto"/>
            </w:pPr>
            <w:r>
              <w:rPr>
                <w:rFonts w:ascii="Corbel" w:cs="Corbel" w:eastAsia="Corbel" w:hAnsi="Corbel"/>
                <w:b w:val="false"/>
                <w:bCs w:val="false"/>
                <w:i w:val="false"/>
                <w:iCs w:val="false"/>
                <w:strike w:val="false"/>
                <w:color w:val="2C2C2C"/>
                <w:sz w:val="24"/>
                <w:szCs w:val="24"/>
              </w:rPr>
              <w:t xml:space="preserve">From the bottom of our hearts — </w:t>
            </w:r>
            <w:r>
              <w:rPr>
                <w:rFonts w:ascii="Corbel" w:cs="Corbel" w:eastAsia="Corbel" w:hAnsi="Corbel"/>
                <w:b/>
                <w:bCs/>
                <w:i w:val="false"/>
                <w:iCs w:val="false"/>
                <w:strike w:val="false"/>
                <w:color w:val="2C2C2C"/>
                <w:sz w:val="24"/>
                <w:szCs w:val="24"/>
              </w:rPr>
              <w:t xml:space="preserve">thank you</w:t>
            </w:r>
            <w:r>
              <w:rPr>
                <w:rFonts w:ascii="Corbel" w:cs="Corbel" w:eastAsia="Corbel" w:hAnsi="Corbel"/>
                <w:b w:val="false"/>
                <w:bCs w:val="false"/>
                <w:i w:val="false"/>
                <w:iCs w:val="false"/>
                <w:strike w:val="false"/>
                <w:color w:val="2C2C2C"/>
                <w:sz w:val="24"/>
                <w:szCs w:val="24"/>
              </w:rPr>
              <w:t xml:space="preserve"> for trusting Wonderland Playroom with your most precious person. Choosing the right program for your toddler is no small decision, and we are deeply honored that you have chosen Lil Dreamers.</w:t>
            </w:r>
          </w:p>
          <w:p>
            <w:pPr>
              <w:spacing w:after="120" w:line="384" w:lineRule="auto"/>
            </w:pPr>
            <w:r>
              <w:rPr>
                <w:rFonts w:ascii="Corbel" w:cs="Corbel" w:eastAsia="Corbel" w:hAnsi="Corbel"/>
                <w:b w:val="false"/>
                <w:bCs w:val="false"/>
                <w:i w:val="false"/>
                <w:iCs w:val="false"/>
                <w:strike w:val="false"/>
                <w:color w:val="2C2C2C"/>
                <w:sz w:val="24"/>
                <w:szCs w:val="24"/>
              </w:rPr>
              <w:t xml:space="preserve">We promise to show up for your child every single session with warmth, creativity, and care. We will celebrate their wins, support them through the hard moments, and cheer them on as they discover just how capable and wonderful they are.</w:t>
            </w:r>
          </w:p>
          <w:p>
            <w:pPr>
              <w:spacing w:after="120" w:line="384" w:lineRule="auto"/>
            </w:pPr>
            <w:r>
              <w:rPr>
                <w:rFonts w:ascii="Corbel" w:cs="Corbel" w:eastAsia="Corbel" w:hAnsi="Corbel"/>
                <w:b w:val="false"/>
                <w:bCs w:val="false"/>
                <w:i w:val="false"/>
                <w:iCs w:val="false"/>
                <w:strike w:val="false"/>
                <w:color w:val="2C2C2C"/>
                <w:sz w:val="24"/>
                <w:szCs w:val="24"/>
              </w:rPr>
              <w:t xml:space="preserve">Please do not hesitate to reach out at any time with questions, concerns, ideas, or just to say hello. We are a community, and we are better together.</w:t>
            </w:r>
          </w:p>
          <w:p>
            <w:pPr>
              <w:spacing w:after="120" w:line="384" w:lineRule="auto"/>
            </w:pPr>
            <w:r>
              <w:rPr>
                <w:rFonts w:ascii="Corbel" w:cs="Corbel" w:eastAsia="Corbel" w:hAnsi="Corbel"/>
                <w:b w:val="false"/>
                <w:bCs w:val="false"/>
                <w:i w:val="false"/>
                <w:iCs w:val="false"/>
                <w:strike w:val="false"/>
                <w:color w:val="2C2C2C"/>
                <w:sz w:val="24"/>
                <w:szCs w:val="24"/>
              </w:rPr>
              <w:t xml:space="preserve">Here's to big imaginations, happy little hearts, and a whole lot of wonder. We cannot wait to play!</w:t>
            </w:r>
          </w:p>
          <w:p>
            <w:pPr>
              <w:spacing w:after="120" w:line="384" w:lineRule="auto"/>
            </w:pPr>
            <w:r>
              <w:rPr>
                <w:rFonts w:ascii="Candara" w:cs="Candara" w:eastAsia="Candara" w:hAnsi="Candara"/>
                <w:b/>
                <w:bCs/>
                <w:i w:val="false"/>
                <w:iCs w:val="false"/>
                <w:strike w:val="false"/>
                <w:color w:val="5B3FA0"/>
                <w:sz w:val="26"/>
                <w:szCs w:val="26"/>
              </w:rPr>
              <w:t xml:space="preserve">With joy and wonder,</w:t>
            </w:r>
            <w:r>
              <w:rPr>
                <w:rFonts w:ascii="Candara" w:cs="Candara" w:eastAsia="Candara" w:hAnsi="Candara"/>
                <w:b/>
                <w:bCs/>
                <w:i w:val="false"/>
                <w:iCs w:val="false"/>
                <w:color w:val="5B3FA0"/>
                <w:sz w:val="26"/>
                <w:szCs w:val="26"/>
              </w:rPr>
              <w:br/>
            </w:r>
            <w:r>
              <w:rPr>
                <w:rFonts w:ascii="Candara" w:cs="Candara" w:eastAsia="Candara" w:hAnsi="Candara"/>
                <w:b/>
                <w:bCs/>
                <w:i w:val="false"/>
                <w:iCs w:val="false"/>
                <w:strike w:val="false"/>
                <w:color w:val="5B3FA0"/>
                <w:sz w:val="26"/>
                <w:szCs w:val="26"/>
              </w:rPr>
              <w:t xml:space="preserve">The Lil Dreamers Team at Wonderland Playroom</w:t>
            </w:r>
          </w:p>
          <w:p>
            <w:pPr>
              <w:spacing w:after="120" w:line="384" w:lineRule="auto"/>
            </w:pPr>
            <w:r>
              <w:rPr>
                <w:rFonts w:ascii="Corbel" w:cs="Corbel" w:eastAsia="Corbel" w:hAnsi="Corbel"/>
                <w:b/>
                <w:bCs/>
                <w:i w:val="false"/>
                <w:iCs w:val="false"/>
                <w:strike w:val="false"/>
                <w:color w:val="2C2C2C"/>
                <w:sz w:val="24"/>
                <w:szCs w:val="24"/>
              </w:rPr>
              <w:t xml:space="preserve">Phone:</w:t>
            </w:r>
            <w:r>
              <w:rPr>
                <w:rFonts w:ascii="Corbel" w:cs="Corbel" w:eastAsia="Corbel" w:hAnsi="Corbel"/>
                <w:b w:val="false"/>
                <w:bCs w:val="false"/>
                <w:i w:val="false"/>
                <w:iCs w:val="false"/>
                <w:strike w:val="false"/>
                <w:color w:val="444444"/>
                <w:sz w:val="22"/>
                <w:szCs w:val="22"/>
              </w:rPr>
              <w:t xml:space="preserve"> 615-59-2902  |  </w:t>
            </w:r>
            <w:r>
              <w:rPr>
                <w:rFonts w:ascii="Corbel" w:cs="Corbel" w:eastAsia="Corbel" w:hAnsi="Corbel"/>
                <w:b/>
                <w:bCs/>
                <w:i w:val="false"/>
                <w:iCs w:val="false"/>
                <w:strike w:val="false"/>
                <w:color w:val="2C2C2C"/>
                <w:sz w:val="24"/>
                <w:szCs w:val="24"/>
              </w:rPr>
              <w:t xml:space="preserve">Email:</w:t>
            </w:r>
            <w:r>
              <w:rPr>
                <w:rFonts w:ascii="Corbel" w:cs="Corbel" w:eastAsia="Corbel" w:hAnsi="Corbel"/>
                <w:b w:val="false"/>
                <w:bCs w:val="false"/>
                <w:i w:val="false"/>
                <w:iCs w:val="false"/>
                <w:strike w:val="false"/>
                <w:color w:val="444444"/>
                <w:sz w:val="22"/>
                <w:szCs w:val="22"/>
              </w:rPr>
              <w:t xml:space="preserve"> wonderlandplayroom@outlook.com</w:t>
            </w:r>
          </w:p>
          <w:p>
            <w:pPr>
              <w:spacing w:after="120" w:line="384" w:lineRule="auto"/>
            </w:pPr>
            <w:r>
              <w:rPr>
                <w:rFonts w:ascii="Corbel" w:cs="Corbel" w:eastAsia="Corbel" w:hAnsi="Corbel"/>
                <w:b/>
                <w:bCs/>
                <w:i w:val="false"/>
                <w:iCs w:val="false"/>
                <w:strike w:val="false"/>
                <w:color w:val="2C2C2C"/>
                <w:sz w:val="24"/>
                <w:szCs w:val="24"/>
              </w:rPr>
              <w:t xml:space="preserve">Location:</w:t>
            </w:r>
            <w:r>
              <w:rPr>
                <w:rFonts w:ascii="Corbel" w:cs="Corbel" w:eastAsia="Corbel" w:hAnsi="Corbel"/>
                <w:b w:val="false"/>
                <w:bCs w:val="false"/>
                <w:i w:val="false"/>
                <w:iCs w:val="false"/>
                <w:strike w:val="false"/>
                <w:color w:val="444444"/>
                <w:sz w:val="22"/>
                <w:szCs w:val="22"/>
              </w:rPr>
              <w:t xml:space="preserve"> Wonderland Playroom — Chapel Hill, TN</w:t>
            </w:r>
          </w:p>
        </w:tc>
      </w:tr>
    </w:tbl>
    <w:p>
      <w:pPr>
        <w:spacing w:after="240" w:before="0"/>
      </w:pPr>
    </w:p>
    <w:p>
      <w:pPr>
        <w:pBdr>
          <w:bottom w:val="single" w:color="B39DDB" w:sz="6"/>
        </w:pBdr>
        <w:spacing w:after="240" w:before="240"/>
      </w:pPr>
    </w:p>
    <w:p>
      <w:pPr>
        <w:spacing w:after="240" w:before="60" w:line="384" w:lineRule="auto"/>
        <w:jc w:val="center"/>
      </w:pPr>
      <w:r>
        <w:rPr>
          <w:rFonts w:ascii="Corbel" w:cs="Corbel" w:eastAsia="Corbel" w:hAnsi="Corbel"/>
          <w:b w:val="false"/>
          <w:bCs w:val="false"/>
          <w:i w:val="false"/>
          <w:iCs w:val="false"/>
          <w:strike w:val="false"/>
          <w:color w:val="2C2C2C"/>
          <w:sz w:val="24"/>
          <w:szCs w:val="24"/>
        </w:rPr>
        <w:t xml:space="preserve">Lil Dreamers Parent Packet  •  Wonderland Playroom, Chapel Hill, TN  •  2026</w:t>
      </w:r>
    </w:p>
    <w:p>
      <w:pPr>
        <w:spacing w:after="240" w:before="60" w:line="384" w:lineRule="auto"/>
        <w:jc w:val="center"/>
      </w:pPr>
      <w:r>
        <w:rPr>
          <w:rFonts w:ascii="Corbel" w:cs="Corbel" w:eastAsia="Corbel" w:hAnsi="Corbel"/>
          <w:b w:val="false"/>
          <w:bCs w:val="false"/>
          <w:i w:val="false"/>
          <w:iCs w:val="false"/>
          <w:strike w:val="false"/>
          <w:color w:val="2C2C2C"/>
          <w:sz w:val="24"/>
          <w:szCs w:val="24"/>
        </w:rPr>
        <w:t xml:space="preserve">This document is intended for enrolled and prospective Lil Dreamers families. Please retain for your records.</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00000"/>
      <w:sz w:val="48"/>
      <w:szCs w:val="48"/>
    </w:rPr>
  </w:style>
  <w:style w:type="paragraph" w:styleId="Heading2">
    <w:name w:val="Heading 2"/>
    <w:basedOn w:val="Normal"/>
    <w:next w:val="Normal"/>
    <w:qFormat/>
    <w:rPr>
      <w:rFonts w:ascii="Arial" w:cs="Arial" w:eastAsia="Arial" w:hAnsi="Arial"/>
      <w:b/>
      <w:bCs/>
      <w:color w:val="000000"/>
      <w:sz w:val="36"/>
      <w:szCs w:val="36"/>
    </w:rPr>
  </w:style>
  <w:style w:type="paragraph" w:styleId="Heading3">
    <w:name w:val="Heading 3"/>
    <w:basedOn w:val="Normal"/>
    <w:next w:val="Normal"/>
    <w:qFormat/>
    <w:rPr>
      <w:rFonts w:ascii="Arial" w:cs="Arial" w:eastAsia="Arial" w:hAnsi="Arial"/>
      <w:b/>
      <w:bCs/>
      <w:color w:val="000000"/>
      <w:sz w:val="30"/>
      <w:szCs w:val="30"/>
    </w:rPr>
  </w:style>
  <w:style w:type="paragraph" w:styleId="Heading4">
    <w:name w:val="Heading 4"/>
    <w:basedOn w:val="Normal"/>
    <w:next w:val="Normal"/>
    <w:qFormat/>
    <w:rPr>
      <w:rFonts w:ascii="Arial" w:cs="Arial" w:eastAsia="Arial" w:hAnsi="Arial"/>
      <w:b/>
      <w:bCs/>
      <w:color w:val="000000"/>
      <w:sz w:val="26"/>
      <w:szCs w:val="26"/>
    </w:rPr>
  </w:style>
  <w:style w:type="paragraph" w:styleId="Heading5">
    <w:name w:val="Heading 5"/>
    <w:basedOn w:val="Normal"/>
    <w:next w:val="Normal"/>
    <w:qFormat/>
    <w:rPr>
      <w:rFonts w:ascii="Arial" w:cs="Arial" w:eastAsia="Arial" w:hAnsi="Arial"/>
      <w:b/>
      <w:bCs/>
      <w:color w:val="000000"/>
      <w:sz w:val="24"/>
      <w:szCs w:val="24"/>
    </w:rPr>
  </w:style>
  <w:style w:type="paragraph" w:styleId="Heading6">
    <w:name w:val="Heading 6"/>
    <w:basedOn w:val="Normal"/>
    <w:next w:val="Normal"/>
    <w:qFormat/>
    <w:rPr>
      <w:rFonts w:ascii="Arial" w:cs="Arial" w:eastAsia="Arial" w:hAnsi="Arial"/>
      <w:b/>
      <w:bCs/>
      <w:color w:val="000000"/>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wyRcipy9PcCsMKN3GzJ1P</dc:title>
  <dc:creator>Un-named</dc:creator>
  <dc:description>Generated document</dc:description>
  <cp:lastModifiedBy>Un-named</cp:lastModifiedBy>
  <cp:revision>1</cp:revision>
  <dcterms:created xsi:type="dcterms:W3CDTF">2026-07-21T02:16:50.668Z</dcterms:created>
  <dcterms:modified xsi:type="dcterms:W3CDTF">2026-07-21T02:16:50.668Z</dcterms:modified>
</cp:coreProperties>
</file>

<file path=docProps/custom.xml><?xml version="1.0" encoding="utf-8"?>
<Properties xmlns="http://schemas.openxmlformats.org/officeDocument/2006/custom-properties" xmlns:vt="http://schemas.openxmlformats.org/officeDocument/2006/docPropsVTypes"/>
</file>